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charts/chart1.xml" ContentType="application/vnd.openxmlformats-officedocument.drawingml.chart+xml"/>
  <Override PartName="/word/comments.xml" ContentType="application/vnd.openxmlformats-officedocument.wordprocessingml.comments+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1E0" w:firstRow="1" w:lastRow="1" w:firstColumn="1" w:lastColumn="1" w:noHBand="0" w:noVBand="0"/>
      </w:tblPr>
      <w:tblGrid>
        <w:gridCol w:w="948"/>
        <w:gridCol w:w="420"/>
        <w:gridCol w:w="8753"/>
      </w:tblGrid>
      <w:tr w:rsidR="005C10C9" w:rsidRPr="00A265B8" w:rsidTr="00A96838">
        <w:trPr>
          <w:trHeight w:val="3686"/>
        </w:trPr>
        <w:tc>
          <w:tcPr>
            <w:tcW w:w="10121" w:type="dxa"/>
            <w:gridSpan w:val="3"/>
            <w:tcMar>
              <w:bottom w:w="567" w:type="dxa"/>
            </w:tcMar>
          </w:tcPr>
          <w:p w:rsidR="007724A4" w:rsidRDefault="00394EEA" w:rsidP="00394EEA">
            <w:pPr>
              <w:rPr>
                <w:color w:val="000099"/>
                <w:sz w:val="72"/>
                <w:szCs w:val="72"/>
              </w:rPr>
            </w:pPr>
            <w:bookmarkStart w:id="0" w:name="Title" w:colFirst="0" w:colLast="0"/>
            <w:r>
              <w:rPr>
                <w:color w:val="000099"/>
                <w:sz w:val="72"/>
                <w:szCs w:val="72"/>
              </w:rPr>
              <w:t>SNOMED CT</w:t>
            </w:r>
            <w:r w:rsidRPr="001E46C2">
              <w:rPr>
                <w:color w:val="000099"/>
                <w:sz w:val="72"/>
                <w:szCs w:val="72"/>
              </w:rPr>
              <w:t xml:space="preserve"> </w:t>
            </w:r>
          </w:p>
          <w:p w:rsidR="00394EEA" w:rsidRPr="007724A4" w:rsidRDefault="00394EEA" w:rsidP="00394EEA">
            <w:pPr>
              <w:rPr>
                <w:b/>
                <w:color w:val="000099"/>
                <w:sz w:val="32"/>
                <w:szCs w:val="32"/>
              </w:rPr>
            </w:pPr>
            <w:r w:rsidRPr="007724A4">
              <w:rPr>
                <w:b/>
                <w:color w:val="000099"/>
                <w:sz w:val="32"/>
                <w:szCs w:val="32"/>
              </w:rPr>
              <w:t>Content Improvement Project</w:t>
            </w:r>
          </w:p>
          <w:p w:rsidR="007724A4" w:rsidRDefault="007724A4" w:rsidP="00D52222">
            <w:pPr>
              <w:pStyle w:val="Maintitle"/>
            </w:pPr>
          </w:p>
          <w:p w:rsidR="007724A4" w:rsidRPr="007724A4" w:rsidRDefault="007724A4" w:rsidP="00D52222">
            <w:pPr>
              <w:pStyle w:val="Maintitle"/>
              <w:rPr>
                <w:sz w:val="36"/>
                <w:szCs w:val="36"/>
              </w:rPr>
            </w:pPr>
            <w:r w:rsidRPr="007724A4">
              <w:rPr>
                <w:sz w:val="36"/>
                <w:szCs w:val="36"/>
              </w:rPr>
              <w:t>Inception phase</w:t>
            </w:r>
          </w:p>
        </w:tc>
      </w:tr>
      <w:tr w:rsidR="005C10C9" w:rsidTr="00A96838">
        <w:trPr>
          <w:trHeight w:val="567"/>
        </w:trPr>
        <w:tc>
          <w:tcPr>
            <w:tcW w:w="10121" w:type="dxa"/>
            <w:gridSpan w:val="3"/>
            <w:tcMar>
              <w:bottom w:w="567" w:type="dxa"/>
            </w:tcMar>
          </w:tcPr>
          <w:p w:rsidR="00394EEA" w:rsidRPr="001E46C2" w:rsidRDefault="00394EEA" w:rsidP="00394EEA">
            <w:pPr>
              <w:rPr>
                <w:color w:val="000099"/>
                <w:sz w:val="40"/>
              </w:rPr>
            </w:pPr>
            <w:bookmarkStart w:id="1" w:name="Subtitle" w:colFirst="0" w:colLast="0"/>
            <w:bookmarkEnd w:id="0"/>
            <w:r>
              <w:rPr>
                <w:color w:val="000099"/>
                <w:sz w:val="40"/>
              </w:rPr>
              <w:t xml:space="preserve">Project ID: </w:t>
            </w:r>
            <w:r>
              <w:rPr>
                <w:color w:val="000099"/>
                <w:sz w:val="40"/>
              </w:rPr>
              <w:tab/>
            </w:r>
            <w:r w:rsidR="0085761C" w:rsidRPr="0085761C">
              <w:rPr>
                <w:color w:val="000099"/>
                <w:sz w:val="40"/>
              </w:rPr>
              <w:t>artf76</w:t>
            </w:r>
            <w:r w:rsidR="00E46BEF">
              <w:rPr>
                <w:color w:val="000099"/>
                <w:sz w:val="40"/>
              </w:rPr>
              <w:t>23</w:t>
            </w:r>
          </w:p>
          <w:p w:rsidR="00394EEA" w:rsidRPr="001E46C2" w:rsidRDefault="00394EEA" w:rsidP="00394EEA">
            <w:pPr>
              <w:rPr>
                <w:color w:val="000099"/>
                <w:sz w:val="40"/>
              </w:rPr>
            </w:pPr>
            <w:r>
              <w:rPr>
                <w:color w:val="000099"/>
                <w:sz w:val="40"/>
              </w:rPr>
              <w:t xml:space="preserve">Topic: </w:t>
            </w:r>
            <w:r>
              <w:rPr>
                <w:color w:val="000099"/>
                <w:sz w:val="40"/>
              </w:rPr>
              <w:tab/>
            </w:r>
            <w:r>
              <w:rPr>
                <w:color w:val="000099"/>
                <w:sz w:val="40"/>
              </w:rPr>
              <w:tab/>
            </w:r>
            <w:r w:rsidR="00E46BEF" w:rsidRPr="00E46BEF">
              <w:rPr>
                <w:color w:val="000099"/>
                <w:sz w:val="40"/>
              </w:rPr>
              <w:t>Nerve block of X (procedure)</w:t>
            </w:r>
          </w:p>
          <w:p w:rsidR="00D52222" w:rsidRDefault="00D52222" w:rsidP="00F81870">
            <w:pPr>
              <w:pStyle w:val="Subtitle"/>
            </w:pPr>
          </w:p>
        </w:tc>
      </w:tr>
      <w:tr w:rsidR="009964CA" w:rsidRPr="00A96838" w:rsidTr="00A96838">
        <w:tc>
          <w:tcPr>
            <w:tcW w:w="948" w:type="dxa"/>
            <w:tcMar>
              <w:right w:w="0" w:type="dxa"/>
            </w:tcMar>
          </w:tcPr>
          <w:p w:rsidR="009964CA" w:rsidRDefault="009964CA" w:rsidP="00F81870">
            <w:pPr>
              <w:pStyle w:val="Subtitle"/>
            </w:pPr>
            <w:bookmarkStart w:id="2" w:name="DocumentDate" w:colFirst="1" w:colLast="1"/>
            <w:bookmarkEnd w:id="1"/>
            <w:r>
              <w:t xml:space="preserve">Date </w:t>
            </w:r>
          </w:p>
        </w:tc>
        <w:tc>
          <w:tcPr>
            <w:tcW w:w="9173" w:type="dxa"/>
            <w:gridSpan w:val="2"/>
            <w:tcBorders>
              <w:left w:val="nil"/>
            </w:tcBorders>
          </w:tcPr>
          <w:p w:rsidR="009964CA" w:rsidRDefault="00132BB9" w:rsidP="00F81870">
            <w:pPr>
              <w:pStyle w:val="Subtitle"/>
            </w:pPr>
            <w:r>
              <w:t>&lt;date&gt;</w:t>
            </w:r>
          </w:p>
        </w:tc>
      </w:tr>
      <w:tr w:rsidR="00F81870" w:rsidRPr="00A96838" w:rsidTr="00A96838">
        <w:tc>
          <w:tcPr>
            <w:tcW w:w="1368" w:type="dxa"/>
            <w:gridSpan w:val="2"/>
            <w:tcMar>
              <w:right w:w="0" w:type="dxa"/>
            </w:tcMar>
          </w:tcPr>
          <w:p w:rsidR="00F81870" w:rsidRDefault="00F81870" w:rsidP="00F81870">
            <w:pPr>
              <w:pStyle w:val="Subtitle"/>
            </w:pPr>
            <w:bookmarkStart w:id="3" w:name="Version_Frontpage" w:colFirst="1" w:colLast="1"/>
            <w:bookmarkEnd w:id="2"/>
            <w:r>
              <w:t xml:space="preserve">Version </w:t>
            </w:r>
          </w:p>
        </w:tc>
        <w:bookmarkStart w:id="4" w:name="Tekst4"/>
        <w:tc>
          <w:tcPr>
            <w:tcW w:w="8753" w:type="dxa"/>
          </w:tcPr>
          <w:p w:rsidR="00F81870" w:rsidRDefault="00B52A8B" w:rsidP="00F81870">
            <w:pPr>
              <w:pStyle w:val="Version"/>
            </w:pPr>
            <w:r>
              <w:fldChar w:fldCharType="begin">
                <w:ffData>
                  <w:name w:val="Tekst4"/>
                  <w:enabled/>
                  <w:calcOnExit w:val="0"/>
                  <w:textInput>
                    <w:default w:val="0.01"/>
                  </w:textInput>
                </w:ffData>
              </w:fldChar>
            </w:r>
            <w:r w:rsidR="00BF4DB5">
              <w:instrText xml:space="preserve"> FORMTEXT </w:instrText>
            </w:r>
            <w:r>
              <w:fldChar w:fldCharType="separate"/>
            </w:r>
            <w:r w:rsidR="00BF4DB5">
              <w:rPr>
                <w:noProof/>
              </w:rPr>
              <w:t>0.01</w:t>
            </w:r>
            <w:r>
              <w:fldChar w:fldCharType="end"/>
            </w:r>
            <w:bookmarkEnd w:id="4"/>
          </w:p>
        </w:tc>
      </w:tr>
      <w:bookmarkEnd w:id="3"/>
    </w:tbl>
    <w:p w:rsidR="00055886" w:rsidRDefault="00055886" w:rsidP="005C10C9">
      <w:pPr>
        <w:sectPr w:rsidR="00055886" w:rsidSect="00615F50">
          <w:headerReference w:type="default" r:id="rId9"/>
          <w:footerReference w:type="default" r:id="rId10"/>
          <w:headerReference w:type="first" r:id="rId11"/>
          <w:pgSz w:w="11906" w:h="16838" w:code="9"/>
          <w:pgMar w:top="3515" w:right="964" w:bottom="1701" w:left="964" w:header="454" w:footer="454" w:gutter="0"/>
          <w:cols w:space="708"/>
          <w:titlePg/>
          <w:docGrid w:linePitch="360"/>
        </w:sectPr>
      </w:pPr>
    </w:p>
    <w:p w:rsidR="00F25375" w:rsidRDefault="00F25375" w:rsidP="00D811B5">
      <w:pPr>
        <w:pStyle w:val="Headingbold"/>
        <w:sectPr w:rsidR="00F25375" w:rsidSect="00F25375">
          <w:headerReference w:type="default" r:id="rId12"/>
          <w:headerReference w:type="first" r:id="rId13"/>
          <w:footerReference w:type="first" r:id="rId14"/>
          <w:pgSz w:w="11906" w:h="16838" w:code="9"/>
          <w:pgMar w:top="399" w:right="964" w:bottom="1701" w:left="964" w:header="454" w:footer="454" w:gutter="0"/>
          <w:cols w:space="708"/>
          <w:titlePg/>
          <w:docGrid w:linePitch="360"/>
        </w:sectPr>
      </w:pPr>
    </w:p>
    <w:p w:rsidR="005129C2" w:rsidRPr="00E87BDC" w:rsidRDefault="00D32C87" w:rsidP="00D811B5">
      <w:pPr>
        <w:pStyle w:val="Headingbold"/>
      </w:pPr>
      <w:r w:rsidRPr="00E87BDC">
        <w:lastRenderedPageBreak/>
        <w:t>Amendment History</w:t>
      </w:r>
    </w:p>
    <w:tbl>
      <w:tblPr>
        <w:tblW w:w="100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238"/>
        <w:gridCol w:w="4905"/>
      </w:tblGrid>
      <w:tr w:rsidR="00D32C87" w:rsidRPr="00A96838" w:rsidTr="00A96838">
        <w:trPr>
          <w:trHeight w:val="397"/>
        </w:trPr>
        <w:tc>
          <w:tcPr>
            <w:tcW w:w="1260" w:type="dxa"/>
            <w:tcBorders>
              <w:top w:val="single" w:sz="4" w:space="0" w:color="auto"/>
              <w:left w:val="single" w:sz="4" w:space="0" w:color="auto"/>
              <w:bottom w:val="single" w:sz="4" w:space="0" w:color="auto"/>
              <w:right w:val="nil"/>
            </w:tcBorders>
            <w:shd w:val="clear" w:color="auto" w:fill="C7DAF1"/>
            <w:vAlign w:val="center"/>
          </w:tcPr>
          <w:p w:rsidR="00D32C87" w:rsidRPr="00A96838" w:rsidRDefault="00D32C87" w:rsidP="00544EA6">
            <w:pPr>
              <w:rPr>
                <w:b/>
              </w:rPr>
            </w:pPr>
            <w:bookmarkStart w:id="5" w:name="AmendmentHistoryTable"/>
            <w:r w:rsidRPr="00A96838">
              <w:rPr>
                <w:b/>
              </w:rPr>
              <w:t>Version</w:t>
            </w:r>
          </w:p>
        </w:tc>
        <w:tc>
          <w:tcPr>
            <w:tcW w:w="1620" w:type="dxa"/>
            <w:tcBorders>
              <w:top w:val="single" w:sz="4" w:space="0" w:color="auto"/>
              <w:left w:val="nil"/>
              <w:bottom w:val="single" w:sz="4" w:space="0" w:color="auto"/>
              <w:right w:val="nil"/>
            </w:tcBorders>
            <w:shd w:val="clear" w:color="auto" w:fill="C7DAF1"/>
            <w:vAlign w:val="center"/>
          </w:tcPr>
          <w:p w:rsidR="00D32C87" w:rsidRPr="00A96838" w:rsidRDefault="00D32C87" w:rsidP="00544EA6">
            <w:pPr>
              <w:rPr>
                <w:b/>
              </w:rPr>
            </w:pPr>
            <w:r w:rsidRPr="00A96838">
              <w:rPr>
                <w:b/>
              </w:rPr>
              <w:t>Date</w:t>
            </w:r>
          </w:p>
        </w:tc>
        <w:tc>
          <w:tcPr>
            <w:tcW w:w="2238" w:type="dxa"/>
            <w:tcBorders>
              <w:top w:val="single" w:sz="4" w:space="0" w:color="auto"/>
              <w:left w:val="nil"/>
              <w:bottom w:val="single" w:sz="4" w:space="0" w:color="auto"/>
              <w:right w:val="nil"/>
            </w:tcBorders>
            <w:shd w:val="clear" w:color="auto" w:fill="C7DAF1"/>
            <w:vAlign w:val="center"/>
          </w:tcPr>
          <w:p w:rsidR="00D32C87" w:rsidRPr="00A96838" w:rsidRDefault="00D32C87" w:rsidP="00544EA6">
            <w:pPr>
              <w:rPr>
                <w:b/>
              </w:rPr>
            </w:pPr>
            <w:r w:rsidRPr="00A96838">
              <w:rPr>
                <w:b/>
              </w:rPr>
              <w:t>Editor</w:t>
            </w:r>
          </w:p>
        </w:tc>
        <w:tc>
          <w:tcPr>
            <w:tcW w:w="4905" w:type="dxa"/>
            <w:tcBorders>
              <w:top w:val="single" w:sz="4" w:space="0" w:color="auto"/>
              <w:left w:val="nil"/>
              <w:bottom w:val="single" w:sz="4" w:space="0" w:color="auto"/>
              <w:right w:val="single" w:sz="4" w:space="0" w:color="auto"/>
            </w:tcBorders>
            <w:shd w:val="clear" w:color="auto" w:fill="C7DAF1"/>
            <w:vAlign w:val="center"/>
          </w:tcPr>
          <w:p w:rsidR="00D32C87" w:rsidRPr="00A96838" w:rsidRDefault="00D32C87" w:rsidP="00544EA6">
            <w:pPr>
              <w:rPr>
                <w:b/>
              </w:rPr>
            </w:pPr>
            <w:r w:rsidRPr="00A96838">
              <w:rPr>
                <w:b/>
              </w:rPr>
              <w:t>Comments</w:t>
            </w:r>
          </w:p>
        </w:tc>
      </w:tr>
      <w:tr w:rsidR="00D32C87" w:rsidRPr="00E87BDC" w:rsidTr="00A96838">
        <w:trPr>
          <w:trHeight w:val="397"/>
        </w:trPr>
        <w:tc>
          <w:tcPr>
            <w:tcW w:w="1260" w:type="dxa"/>
            <w:tcBorders>
              <w:top w:val="single" w:sz="4" w:space="0" w:color="auto"/>
              <w:bottom w:val="single" w:sz="4" w:space="0" w:color="auto"/>
            </w:tcBorders>
            <w:vAlign w:val="center"/>
          </w:tcPr>
          <w:p w:rsidR="00D32C87" w:rsidRPr="00E87BDC" w:rsidRDefault="00BF4DB5" w:rsidP="00544EA6">
            <w:bookmarkStart w:id="6" w:name="Version_Amendment"/>
            <w:bookmarkEnd w:id="6"/>
            <w:r>
              <w:t>0.01</w:t>
            </w:r>
          </w:p>
        </w:tc>
        <w:bookmarkStart w:id="7" w:name="EditDate_Amendment"/>
        <w:bookmarkStart w:id="8" w:name="Tekst5"/>
        <w:bookmarkEnd w:id="7"/>
        <w:tc>
          <w:tcPr>
            <w:tcW w:w="1620" w:type="dxa"/>
            <w:tcBorders>
              <w:top w:val="single" w:sz="4" w:space="0" w:color="auto"/>
              <w:bottom w:val="single" w:sz="4" w:space="0" w:color="auto"/>
            </w:tcBorders>
            <w:vAlign w:val="center"/>
          </w:tcPr>
          <w:p w:rsidR="00D32C87" w:rsidRPr="00E87BDC" w:rsidRDefault="00B52A8B" w:rsidP="00544EA6">
            <w:r>
              <w:fldChar w:fldCharType="begin">
                <w:ffData>
                  <w:name w:val="Tekst5"/>
                  <w:enabled/>
                  <w:calcOnExit w:val="0"/>
                  <w:textInput>
                    <w:default w:val="YYYYMMDD"/>
                  </w:textInput>
                </w:ffData>
              </w:fldChar>
            </w:r>
            <w:r w:rsidR="00BF4DB5">
              <w:instrText xml:space="preserve"> FORMTEXT </w:instrText>
            </w:r>
            <w:r>
              <w:fldChar w:fldCharType="separate"/>
            </w:r>
            <w:r w:rsidR="00BF4DB5">
              <w:rPr>
                <w:noProof/>
              </w:rPr>
              <w:t>YYYYMMDD</w:t>
            </w:r>
            <w:r>
              <w:fldChar w:fldCharType="end"/>
            </w:r>
            <w:bookmarkEnd w:id="8"/>
          </w:p>
        </w:tc>
        <w:bookmarkStart w:id="9" w:name="Editor_Amendment"/>
        <w:bookmarkEnd w:id="9"/>
        <w:tc>
          <w:tcPr>
            <w:tcW w:w="2238" w:type="dxa"/>
            <w:tcBorders>
              <w:top w:val="single" w:sz="4" w:space="0" w:color="auto"/>
              <w:bottom w:val="single" w:sz="4" w:space="0" w:color="auto"/>
            </w:tcBorders>
            <w:vAlign w:val="center"/>
          </w:tcPr>
          <w:p w:rsidR="00D32C87" w:rsidRPr="00E87BDC" w:rsidRDefault="00B52A8B" w:rsidP="00544EA6">
            <w:r>
              <w:fldChar w:fldCharType="begin">
                <w:ffData>
                  <w:name w:val="Tekst6"/>
                  <w:enabled/>
                  <w:calcOnExit w:val="0"/>
                  <w:textInput/>
                </w:ffData>
              </w:fldChar>
            </w:r>
            <w:bookmarkStart w:id="10" w:name="Tekst6"/>
            <w:r w:rsidR="00BF4DB5">
              <w:instrText xml:space="preserve"> FORMTEXT </w:instrText>
            </w:r>
            <w:r>
              <w:fldChar w:fldCharType="separate"/>
            </w:r>
            <w:r w:rsidR="00BF4DB5">
              <w:rPr>
                <w:noProof/>
              </w:rPr>
              <w:t> </w:t>
            </w:r>
            <w:r w:rsidR="00BF4DB5">
              <w:rPr>
                <w:noProof/>
              </w:rPr>
              <w:t> </w:t>
            </w:r>
            <w:r w:rsidR="00BF4DB5">
              <w:rPr>
                <w:noProof/>
              </w:rPr>
              <w:t> </w:t>
            </w:r>
            <w:r w:rsidR="00BF4DB5">
              <w:rPr>
                <w:noProof/>
              </w:rPr>
              <w:t> </w:t>
            </w:r>
            <w:r w:rsidR="00BF4DB5">
              <w:rPr>
                <w:noProof/>
              </w:rPr>
              <w:t> </w:t>
            </w:r>
            <w:r>
              <w:fldChar w:fldCharType="end"/>
            </w:r>
            <w:bookmarkEnd w:id="10"/>
          </w:p>
        </w:tc>
        <w:bookmarkStart w:id="11" w:name="Comments_Amendment"/>
        <w:bookmarkStart w:id="12" w:name="Tekst7"/>
        <w:bookmarkEnd w:id="11"/>
        <w:tc>
          <w:tcPr>
            <w:tcW w:w="4905" w:type="dxa"/>
            <w:tcBorders>
              <w:top w:val="single" w:sz="4" w:space="0" w:color="auto"/>
              <w:bottom w:val="single" w:sz="4" w:space="0" w:color="auto"/>
            </w:tcBorders>
            <w:vAlign w:val="center"/>
          </w:tcPr>
          <w:p w:rsidR="00D32C87" w:rsidRPr="00E87BDC" w:rsidRDefault="00B52A8B" w:rsidP="00544EA6">
            <w:r>
              <w:fldChar w:fldCharType="begin">
                <w:ffData>
                  <w:name w:val="Tekst7"/>
                  <w:enabled/>
                  <w:calcOnExit w:val="0"/>
                  <w:textInput>
                    <w:default w:val="First draft for comments"/>
                  </w:textInput>
                </w:ffData>
              </w:fldChar>
            </w:r>
            <w:r w:rsidR="00BF4DB5">
              <w:instrText xml:space="preserve"> FORMTEXT </w:instrText>
            </w:r>
            <w:r>
              <w:fldChar w:fldCharType="separate"/>
            </w:r>
            <w:r w:rsidR="00BF4DB5">
              <w:rPr>
                <w:noProof/>
              </w:rPr>
              <w:t>First draft for comments</w:t>
            </w:r>
            <w:r>
              <w:fldChar w:fldCharType="end"/>
            </w:r>
            <w:bookmarkEnd w:id="12"/>
          </w:p>
        </w:tc>
      </w:tr>
      <w:tr w:rsidR="00BF4DB5" w:rsidRPr="00E87BDC" w:rsidTr="00A96838">
        <w:trPr>
          <w:trHeight w:val="397"/>
        </w:trPr>
        <w:tc>
          <w:tcPr>
            <w:tcW w:w="1260" w:type="dxa"/>
            <w:tcBorders>
              <w:top w:val="single" w:sz="4" w:space="0" w:color="auto"/>
            </w:tcBorders>
            <w:vAlign w:val="center"/>
          </w:tcPr>
          <w:p w:rsidR="00BF4DB5" w:rsidRDefault="00BF4DB5" w:rsidP="00544EA6"/>
        </w:tc>
        <w:tc>
          <w:tcPr>
            <w:tcW w:w="1620" w:type="dxa"/>
            <w:tcBorders>
              <w:top w:val="single" w:sz="4" w:space="0" w:color="auto"/>
            </w:tcBorders>
            <w:vAlign w:val="center"/>
          </w:tcPr>
          <w:p w:rsidR="00BF4DB5" w:rsidRDefault="00BF4DB5" w:rsidP="00544EA6"/>
        </w:tc>
        <w:tc>
          <w:tcPr>
            <w:tcW w:w="2238" w:type="dxa"/>
            <w:tcBorders>
              <w:top w:val="single" w:sz="4" w:space="0" w:color="auto"/>
            </w:tcBorders>
            <w:vAlign w:val="center"/>
          </w:tcPr>
          <w:p w:rsidR="00BF4DB5" w:rsidRDefault="00BF4DB5" w:rsidP="00544EA6"/>
        </w:tc>
        <w:bookmarkStart w:id="13" w:name="Tekst8"/>
        <w:tc>
          <w:tcPr>
            <w:tcW w:w="4905" w:type="dxa"/>
            <w:tcBorders>
              <w:top w:val="single" w:sz="4" w:space="0" w:color="auto"/>
            </w:tcBorders>
            <w:vAlign w:val="center"/>
          </w:tcPr>
          <w:p w:rsidR="00BF4DB5" w:rsidRDefault="00B52A8B" w:rsidP="00544EA6">
            <w:r>
              <w:fldChar w:fldCharType="begin">
                <w:ffData>
                  <w:name w:val="Tekst8"/>
                  <w:enabled/>
                  <w:calcOnExit w:val="0"/>
                  <w:textInput>
                    <w:default w:val="(remove or add rows if necessary)"/>
                  </w:textInput>
                </w:ffData>
              </w:fldChar>
            </w:r>
            <w:r w:rsidR="00BF4DB5">
              <w:instrText xml:space="preserve"> FORMTEXT </w:instrText>
            </w:r>
            <w:r>
              <w:fldChar w:fldCharType="separate"/>
            </w:r>
            <w:r w:rsidR="00BF4DB5">
              <w:rPr>
                <w:noProof/>
              </w:rPr>
              <w:t>(remove or add rows if necessary)</w:t>
            </w:r>
            <w:r>
              <w:fldChar w:fldCharType="end"/>
            </w:r>
            <w:bookmarkEnd w:id="13"/>
          </w:p>
        </w:tc>
      </w:tr>
      <w:bookmarkEnd w:id="5"/>
    </w:tbl>
    <w:p w:rsidR="00615F50" w:rsidRDefault="00615F50" w:rsidP="00D811B5"/>
    <w:p w:rsidR="00044818" w:rsidRPr="00044818" w:rsidRDefault="00044818" w:rsidP="00044818">
      <w:pPr>
        <w:pStyle w:val="Headingbold"/>
      </w:pPr>
      <w:r w:rsidRPr="00044818">
        <w:t>Review Timetable</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3240"/>
        <w:gridCol w:w="5040"/>
      </w:tblGrid>
      <w:tr w:rsidR="00044818" w:rsidRPr="00A96838" w:rsidTr="00A96838">
        <w:trPr>
          <w:trHeight w:val="397"/>
        </w:trPr>
        <w:tc>
          <w:tcPr>
            <w:tcW w:w="1620" w:type="dxa"/>
            <w:tcBorders>
              <w:top w:val="single" w:sz="4" w:space="0" w:color="auto"/>
              <w:left w:val="single" w:sz="4" w:space="0" w:color="auto"/>
              <w:bottom w:val="single" w:sz="4" w:space="0" w:color="auto"/>
              <w:right w:val="nil"/>
            </w:tcBorders>
            <w:shd w:val="clear" w:color="auto" w:fill="C7DAF1"/>
            <w:vAlign w:val="center"/>
          </w:tcPr>
          <w:p w:rsidR="00044818" w:rsidRPr="00A96838" w:rsidRDefault="00044818" w:rsidP="00FD5D6E">
            <w:pPr>
              <w:rPr>
                <w:b/>
              </w:rPr>
            </w:pPr>
            <w:r w:rsidRPr="00A96838">
              <w:rPr>
                <w:b/>
              </w:rPr>
              <w:t>Review date</w:t>
            </w:r>
          </w:p>
        </w:tc>
        <w:tc>
          <w:tcPr>
            <w:tcW w:w="3240" w:type="dxa"/>
            <w:tcBorders>
              <w:top w:val="single" w:sz="4" w:space="0" w:color="auto"/>
              <w:left w:val="nil"/>
              <w:bottom w:val="single" w:sz="4" w:space="0" w:color="auto"/>
              <w:right w:val="nil"/>
            </w:tcBorders>
            <w:shd w:val="clear" w:color="auto" w:fill="C7DAF1"/>
            <w:vAlign w:val="center"/>
          </w:tcPr>
          <w:p w:rsidR="00044818" w:rsidRPr="00A96838" w:rsidRDefault="00044818" w:rsidP="00FD5D6E">
            <w:pPr>
              <w:rPr>
                <w:b/>
              </w:rPr>
            </w:pPr>
            <w:r w:rsidRPr="00A96838">
              <w:rPr>
                <w:b/>
              </w:rPr>
              <w:t>Responsible owner</w:t>
            </w:r>
          </w:p>
        </w:tc>
        <w:tc>
          <w:tcPr>
            <w:tcW w:w="5040" w:type="dxa"/>
            <w:tcBorders>
              <w:top w:val="single" w:sz="4" w:space="0" w:color="auto"/>
              <w:left w:val="nil"/>
              <w:bottom w:val="single" w:sz="4" w:space="0" w:color="auto"/>
              <w:right w:val="single" w:sz="4" w:space="0" w:color="auto"/>
            </w:tcBorders>
            <w:shd w:val="clear" w:color="auto" w:fill="C7DAF1"/>
            <w:vAlign w:val="center"/>
          </w:tcPr>
          <w:p w:rsidR="00044818" w:rsidRPr="00A96838" w:rsidRDefault="00044818" w:rsidP="00FD5D6E">
            <w:pPr>
              <w:rPr>
                <w:b/>
              </w:rPr>
            </w:pPr>
            <w:r w:rsidRPr="00A96838">
              <w:rPr>
                <w:b/>
              </w:rPr>
              <w:t>Comments</w:t>
            </w:r>
          </w:p>
        </w:tc>
      </w:tr>
      <w:tr w:rsidR="00044818" w:rsidRPr="00E87BDC" w:rsidTr="00A96838">
        <w:trPr>
          <w:trHeight w:val="397"/>
        </w:trPr>
        <w:tc>
          <w:tcPr>
            <w:tcW w:w="1620" w:type="dxa"/>
            <w:tcBorders>
              <w:top w:val="single" w:sz="4" w:space="0" w:color="auto"/>
              <w:bottom w:val="single" w:sz="4" w:space="0" w:color="auto"/>
            </w:tcBorders>
            <w:vAlign w:val="center"/>
          </w:tcPr>
          <w:p w:rsidR="00044818" w:rsidRPr="00E87BDC" w:rsidRDefault="00B52A8B" w:rsidP="00FD5D6E">
            <w:r>
              <w:fldChar w:fldCharType="begin">
                <w:ffData>
                  <w:name w:val="Tekst5"/>
                  <w:enabled/>
                  <w:calcOnExit w:val="0"/>
                  <w:textInput>
                    <w:default w:val="YYYYMMDD"/>
                  </w:textInput>
                </w:ffData>
              </w:fldChar>
            </w:r>
            <w:r w:rsidR="00044818">
              <w:instrText xml:space="preserve"> FORMTEXT </w:instrText>
            </w:r>
            <w:r>
              <w:fldChar w:fldCharType="separate"/>
            </w:r>
            <w:r w:rsidR="00044818">
              <w:rPr>
                <w:noProof/>
              </w:rPr>
              <w:t>YYYYMMDD</w:t>
            </w:r>
            <w:r>
              <w:fldChar w:fldCharType="end"/>
            </w:r>
          </w:p>
        </w:tc>
        <w:tc>
          <w:tcPr>
            <w:tcW w:w="3240" w:type="dxa"/>
            <w:tcBorders>
              <w:top w:val="single" w:sz="4" w:space="0" w:color="auto"/>
              <w:bottom w:val="single" w:sz="4" w:space="0" w:color="auto"/>
            </w:tcBorders>
            <w:vAlign w:val="center"/>
          </w:tcPr>
          <w:p w:rsidR="00044818" w:rsidRPr="00E87BDC" w:rsidRDefault="00044818" w:rsidP="00FD5D6E">
            <w:r w:rsidRPr="00A96838">
              <w:rPr>
                <w:highlight w:val="lightGray"/>
              </w:rPr>
              <w:t>Person/group responsible</w:t>
            </w:r>
          </w:p>
        </w:tc>
        <w:tc>
          <w:tcPr>
            <w:tcW w:w="5040" w:type="dxa"/>
            <w:tcBorders>
              <w:top w:val="single" w:sz="4" w:space="0" w:color="auto"/>
              <w:bottom w:val="single" w:sz="4" w:space="0" w:color="auto"/>
            </w:tcBorders>
            <w:vAlign w:val="center"/>
          </w:tcPr>
          <w:p w:rsidR="00044818" w:rsidRPr="00E87BDC" w:rsidRDefault="00044818" w:rsidP="00FD5D6E">
            <w:r w:rsidRPr="00A96838">
              <w:rPr>
                <w:highlight w:val="lightGray"/>
              </w:rPr>
              <w:t>Summary of action</w:t>
            </w:r>
          </w:p>
        </w:tc>
      </w:tr>
      <w:tr w:rsidR="00044818" w:rsidRPr="00E87BDC" w:rsidTr="00A96838">
        <w:trPr>
          <w:trHeight w:val="397"/>
        </w:trPr>
        <w:tc>
          <w:tcPr>
            <w:tcW w:w="1620" w:type="dxa"/>
            <w:tcBorders>
              <w:top w:val="single" w:sz="4" w:space="0" w:color="auto"/>
            </w:tcBorders>
            <w:vAlign w:val="center"/>
          </w:tcPr>
          <w:p w:rsidR="00044818" w:rsidRDefault="00044818" w:rsidP="00FD5D6E"/>
        </w:tc>
        <w:tc>
          <w:tcPr>
            <w:tcW w:w="3240" w:type="dxa"/>
            <w:tcBorders>
              <w:top w:val="single" w:sz="4" w:space="0" w:color="auto"/>
            </w:tcBorders>
            <w:vAlign w:val="center"/>
          </w:tcPr>
          <w:p w:rsidR="00044818" w:rsidRDefault="00044818" w:rsidP="00FD5D6E"/>
        </w:tc>
        <w:tc>
          <w:tcPr>
            <w:tcW w:w="5040" w:type="dxa"/>
            <w:tcBorders>
              <w:top w:val="single" w:sz="4" w:space="0" w:color="auto"/>
            </w:tcBorders>
            <w:vAlign w:val="center"/>
          </w:tcPr>
          <w:p w:rsidR="00044818" w:rsidRDefault="00B52A8B" w:rsidP="00FD5D6E">
            <w:r>
              <w:fldChar w:fldCharType="begin">
                <w:ffData>
                  <w:name w:val="Tekst8"/>
                  <w:enabled/>
                  <w:calcOnExit w:val="0"/>
                  <w:textInput>
                    <w:default w:val="(remove or add rows if necessary)"/>
                  </w:textInput>
                </w:ffData>
              </w:fldChar>
            </w:r>
            <w:r w:rsidR="00044818">
              <w:instrText xml:space="preserve"> FORMTEXT </w:instrText>
            </w:r>
            <w:r>
              <w:fldChar w:fldCharType="separate"/>
            </w:r>
            <w:r w:rsidR="00044818">
              <w:rPr>
                <w:noProof/>
              </w:rPr>
              <w:t>(remove or add rows if necessary)</w:t>
            </w:r>
            <w:r>
              <w:fldChar w:fldCharType="end"/>
            </w:r>
          </w:p>
        </w:tc>
      </w:tr>
    </w:tbl>
    <w:p w:rsidR="00D811B5" w:rsidRDefault="00D811B5" w:rsidP="00D811B5"/>
    <w:p w:rsidR="00044818" w:rsidRDefault="00044818" w:rsidP="00D811B5"/>
    <w:p w:rsidR="00044818" w:rsidRPr="00E87BDC" w:rsidRDefault="00044818" w:rsidP="00D811B5"/>
    <w:p w:rsidR="004A1AEF" w:rsidRDefault="004A1AEF" w:rsidP="004A1AEF">
      <w:pPr>
        <w:rPr>
          <w:noProof/>
        </w:rPr>
      </w:pPr>
      <w:r>
        <w:rPr>
          <w:noProof/>
        </w:rPr>
        <w:t>© International Health Terminology Standar</w:t>
      </w:r>
      <w:r w:rsidR="008D7AAF">
        <w:rPr>
          <w:noProof/>
        </w:rPr>
        <w:t>ds Development Organisation 2012</w:t>
      </w:r>
      <w:r>
        <w:rPr>
          <w:noProof/>
        </w:rPr>
        <w:t>. All rights reserved.</w:t>
      </w:r>
    </w:p>
    <w:p w:rsidR="004A1AEF" w:rsidRPr="004A1AEF" w:rsidRDefault="004A1AEF" w:rsidP="004A1AEF">
      <w:pPr>
        <w:spacing w:line="240" w:lineRule="atLeast"/>
        <w:rPr>
          <w:noProof/>
          <w:sz w:val="16"/>
          <w:szCs w:val="16"/>
        </w:rPr>
      </w:pPr>
      <w:r w:rsidRPr="004A1AEF">
        <w:rPr>
          <w:noProof/>
          <w:sz w:val="16"/>
          <w:szCs w:val="16"/>
        </w:rPr>
        <w:t>SNOMED CT® was originally created by the College of American Pathologists.</w:t>
      </w:r>
    </w:p>
    <w:p w:rsidR="004A1AEF" w:rsidRPr="004A1AEF" w:rsidRDefault="004A1AEF" w:rsidP="004A1AEF">
      <w:pPr>
        <w:spacing w:line="240" w:lineRule="atLeast"/>
        <w:rPr>
          <w:noProof/>
          <w:sz w:val="16"/>
          <w:szCs w:val="16"/>
        </w:rPr>
      </w:pPr>
      <w:r w:rsidRPr="004A1AEF">
        <w:rPr>
          <w:noProof/>
          <w:sz w:val="16"/>
          <w:szCs w:val="16"/>
        </w:rPr>
        <w:t xml:space="preserve">This document forms part of the International Release of SNOMED CT® distributed by the International Health Terminology Standards Development Organisation (IHTSDO), and is subject to the IHTSDO’s SNOMED CT® Affiliate Licence. Details of the SNOMED CT® Affiliate Licence may be found at </w:t>
      </w:r>
      <w:r w:rsidRPr="004A1AEF">
        <w:rPr>
          <w:i/>
          <w:noProof/>
          <w:sz w:val="16"/>
          <w:szCs w:val="16"/>
        </w:rPr>
        <w:t>http://www.ihtsdo.org/our-standards/licensing/</w:t>
      </w:r>
      <w:r w:rsidRPr="004A1AEF">
        <w:rPr>
          <w:noProof/>
          <w:sz w:val="16"/>
          <w:szCs w:val="16"/>
        </w:rPr>
        <w:t xml:space="preserve">. </w:t>
      </w:r>
    </w:p>
    <w:p w:rsidR="004A1AEF" w:rsidRPr="004A1AEF" w:rsidRDefault="004A1AEF" w:rsidP="004A1AEF">
      <w:pPr>
        <w:spacing w:line="240" w:lineRule="atLeast"/>
        <w:rPr>
          <w:noProof/>
          <w:sz w:val="16"/>
          <w:szCs w:val="16"/>
        </w:rPr>
      </w:pPr>
      <w:r w:rsidRPr="004A1AEF">
        <w:rPr>
          <w:noProof/>
          <w:sz w:val="16"/>
          <w:szCs w:val="16"/>
        </w:rPr>
        <w:t>No part of this document may be reproduced or transmitted in any form or by any means, or stored in any kind of retrieval system, except by an Affiliate of the IHTSDO in accordance with the SNOMED CT® Affiliate Licence. Any modification of this document (including without limitation the removal or modification of this notice) is prohibited without the express written permission of the IHTSDO.</w:t>
      </w:r>
    </w:p>
    <w:p w:rsidR="004A1AEF" w:rsidRPr="004A1AEF" w:rsidRDefault="004A1AEF" w:rsidP="004A1AEF">
      <w:pPr>
        <w:spacing w:line="240" w:lineRule="atLeast"/>
        <w:rPr>
          <w:noProof/>
          <w:sz w:val="16"/>
          <w:szCs w:val="16"/>
        </w:rPr>
      </w:pPr>
      <w:r w:rsidRPr="004A1AEF">
        <w:rPr>
          <w:noProof/>
          <w:sz w:val="16"/>
          <w:szCs w:val="16"/>
        </w:rPr>
        <w:t xml:space="preserve">Any copy of this document that is not obtained directly from the IHTSDO [or a Member of the IHTSDO] is not controlled by the IHTSDO, and may have been modified and may be out of date.  Any recipient of this document who has received it by other means is encouraged to obtain a copy directly from the IHTSDO [or a Member of the IHTSDO. Details of the Members of the IHTSDO may be found at </w:t>
      </w:r>
      <w:r w:rsidRPr="004A1AEF">
        <w:rPr>
          <w:i/>
          <w:noProof/>
          <w:sz w:val="16"/>
          <w:szCs w:val="16"/>
        </w:rPr>
        <w:t>http://www.ihtsdo.org/members/</w:t>
      </w:r>
      <w:r w:rsidRPr="004A1AEF">
        <w:rPr>
          <w:noProof/>
          <w:sz w:val="16"/>
          <w:szCs w:val="16"/>
        </w:rPr>
        <w:t>].</w:t>
      </w:r>
    </w:p>
    <w:p w:rsidR="00C279B5" w:rsidRPr="00E87BDC" w:rsidRDefault="00C279B5" w:rsidP="00C279B5">
      <w:pPr>
        <w:spacing w:line="240" w:lineRule="auto"/>
        <w:rPr>
          <w:sz w:val="16"/>
          <w:szCs w:val="16"/>
        </w:rPr>
      </w:pPr>
    </w:p>
    <w:p w:rsidR="00D811B5" w:rsidRPr="00E87BDC" w:rsidRDefault="00D811B5" w:rsidP="00D811B5">
      <w:pPr>
        <w:rPr>
          <w:sz w:val="16"/>
          <w:szCs w:val="16"/>
        </w:rPr>
        <w:sectPr w:rsidR="00D811B5" w:rsidRPr="00E87BDC" w:rsidSect="00F25375">
          <w:type w:val="continuous"/>
          <w:pgSz w:w="11906" w:h="16838" w:code="9"/>
          <w:pgMar w:top="399" w:right="964" w:bottom="1701" w:left="964" w:header="454" w:footer="454" w:gutter="0"/>
          <w:cols w:space="708"/>
          <w:titlePg/>
          <w:docGrid w:linePitch="360"/>
        </w:sectPr>
      </w:pPr>
    </w:p>
    <w:p w:rsidR="00D32C87" w:rsidRPr="00E87BDC" w:rsidRDefault="00E75253" w:rsidP="0038044E">
      <w:pPr>
        <w:pStyle w:val="TOCHeading1"/>
      </w:pPr>
      <w:bookmarkStart w:id="14" w:name="TableOfContents"/>
      <w:bookmarkEnd w:id="14"/>
      <w:r w:rsidRPr="00E87BDC">
        <w:lastRenderedPageBreak/>
        <w:t>Table of Contents</w:t>
      </w:r>
    </w:p>
    <w:p w:rsidR="00456BF6" w:rsidRDefault="00B52A8B">
      <w:pPr>
        <w:pStyle w:val="TOC1"/>
        <w:rPr>
          <w:rFonts w:asciiTheme="minorHAnsi" w:eastAsiaTheme="minorEastAsia" w:hAnsiTheme="minorHAnsi" w:cstheme="minorBidi"/>
          <w:color w:val="auto"/>
          <w:sz w:val="22"/>
          <w:szCs w:val="22"/>
          <w:lang w:eastAsia="en-US"/>
        </w:rPr>
      </w:pPr>
      <w:r w:rsidRPr="00E87BDC">
        <w:fldChar w:fldCharType="begin"/>
      </w:r>
      <w:r w:rsidR="0038044E" w:rsidRPr="00E87BDC">
        <w:instrText xml:space="preserve"> TOC \o "1-3" \h \z \u </w:instrText>
      </w:r>
      <w:r w:rsidRPr="00E87BDC">
        <w:fldChar w:fldCharType="separate"/>
      </w:r>
      <w:hyperlink w:anchor="_Toc313952623" w:history="1">
        <w:r w:rsidR="00456BF6" w:rsidRPr="00BB7545">
          <w:rPr>
            <w:rStyle w:val="Hyperlink"/>
          </w:rPr>
          <w:t>1 Glossary</w:t>
        </w:r>
        <w:r w:rsidR="00456BF6">
          <w:rPr>
            <w:webHidden/>
          </w:rPr>
          <w:tab/>
        </w:r>
        <w:r w:rsidR="00456BF6">
          <w:rPr>
            <w:webHidden/>
          </w:rPr>
          <w:fldChar w:fldCharType="begin"/>
        </w:r>
        <w:r w:rsidR="00456BF6">
          <w:rPr>
            <w:webHidden/>
          </w:rPr>
          <w:instrText xml:space="preserve"> PAGEREF _Toc313952623 \h </w:instrText>
        </w:r>
        <w:r w:rsidR="00456BF6">
          <w:rPr>
            <w:webHidden/>
          </w:rPr>
        </w:r>
        <w:r w:rsidR="00456BF6">
          <w:rPr>
            <w:webHidden/>
          </w:rPr>
          <w:fldChar w:fldCharType="separate"/>
        </w:r>
        <w:r w:rsidR="00456BF6">
          <w:rPr>
            <w:webHidden/>
          </w:rPr>
          <w:t>4</w:t>
        </w:r>
        <w:r w:rsidR="00456BF6">
          <w:rPr>
            <w:webHidden/>
          </w:rPr>
          <w:fldChar w:fldCharType="end"/>
        </w:r>
      </w:hyperlink>
    </w:p>
    <w:p w:rsidR="00456BF6" w:rsidRDefault="00B25341">
      <w:pPr>
        <w:pStyle w:val="TOC2"/>
        <w:rPr>
          <w:rFonts w:asciiTheme="minorHAnsi" w:eastAsiaTheme="minorEastAsia" w:hAnsiTheme="minorHAnsi" w:cstheme="minorBidi"/>
          <w:noProof/>
          <w:szCs w:val="22"/>
          <w:lang w:eastAsia="en-US"/>
        </w:rPr>
      </w:pPr>
      <w:hyperlink w:anchor="_Toc313952624" w:history="1">
        <w:r w:rsidR="00456BF6" w:rsidRPr="00BB7545">
          <w:rPr>
            <w:rStyle w:val="Hyperlink"/>
            <w:noProof/>
          </w:rPr>
          <w:t>1.1 Domain Terms</w:t>
        </w:r>
        <w:r w:rsidR="00456BF6">
          <w:rPr>
            <w:noProof/>
            <w:webHidden/>
          </w:rPr>
          <w:tab/>
        </w:r>
        <w:r w:rsidR="00456BF6">
          <w:rPr>
            <w:noProof/>
            <w:webHidden/>
          </w:rPr>
          <w:fldChar w:fldCharType="begin"/>
        </w:r>
        <w:r w:rsidR="00456BF6">
          <w:rPr>
            <w:noProof/>
            <w:webHidden/>
          </w:rPr>
          <w:instrText xml:space="preserve"> PAGEREF _Toc313952624 \h </w:instrText>
        </w:r>
        <w:r w:rsidR="00456BF6">
          <w:rPr>
            <w:noProof/>
            <w:webHidden/>
          </w:rPr>
        </w:r>
        <w:r w:rsidR="00456BF6">
          <w:rPr>
            <w:noProof/>
            <w:webHidden/>
          </w:rPr>
          <w:fldChar w:fldCharType="separate"/>
        </w:r>
        <w:r w:rsidR="00456BF6">
          <w:rPr>
            <w:noProof/>
            <w:webHidden/>
          </w:rPr>
          <w:t>4</w:t>
        </w:r>
        <w:r w:rsidR="00456BF6">
          <w:rPr>
            <w:noProof/>
            <w:webHidden/>
          </w:rPr>
          <w:fldChar w:fldCharType="end"/>
        </w:r>
      </w:hyperlink>
    </w:p>
    <w:p w:rsidR="00456BF6" w:rsidRDefault="00B25341">
      <w:pPr>
        <w:pStyle w:val="TOC1"/>
        <w:rPr>
          <w:rFonts w:asciiTheme="minorHAnsi" w:eastAsiaTheme="minorEastAsia" w:hAnsiTheme="minorHAnsi" w:cstheme="minorBidi"/>
          <w:color w:val="auto"/>
          <w:sz w:val="22"/>
          <w:szCs w:val="22"/>
          <w:lang w:eastAsia="en-US"/>
        </w:rPr>
      </w:pPr>
      <w:hyperlink w:anchor="_Toc313952625" w:history="1">
        <w:r w:rsidR="00456BF6" w:rsidRPr="00BB7545">
          <w:rPr>
            <w:rStyle w:val="Hyperlink"/>
          </w:rPr>
          <w:t>2 Introduction</w:t>
        </w:r>
        <w:r w:rsidR="00456BF6">
          <w:rPr>
            <w:webHidden/>
          </w:rPr>
          <w:tab/>
        </w:r>
        <w:r w:rsidR="00456BF6">
          <w:rPr>
            <w:webHidden/>
          </w:rPr>
          <w:fldChar w:fldCharType="begin"/>
        </w:r>
        <w:r w:rsidR="00456BF6">
          <w:rPr>
            <w:webHidden/>
          </w:rPr>
          <w:instrText xml:space="preserve"> PAGEREF _Toc313952625 \h </w:instrText>
        </w:r>
        <w:r w:rsidR="00456BF6">
          <w:rPr>
            <w:webHidden/>
          </w:rPr>
        </w:r>
        <w:r w:rsidR="00456BF6">
          <w:rPr>
            <w:webHidden/>
          </w:rPr>
          <w:fldChar w:fldCharType="separate"/>
        </w:r>
        <w:r w:rsidR="00456BF6">
          <w:rPr>
            <w:webHidden/>
          </w:rPr>
          <w:t>5</w:t>
        </w:r>
        <w:r w:rsidR="00456BF6">
          <w:rPr>
            <w:webHidden/>
          </w:rPr>
          <w:fldChar w:fldCharType="end"/>
        </w:r>
      </w:hyperlink>
    </w:p>
    <w:p w:rsidR="00456BF6" w:rsidRDefault="00B25341">
      <w:pPr>
        <w:pStyle w:val="TOC2"/>
        <w:rPr>
          <w:rFonts w:asciiTheme="minorHAnsi" w:eastAsiaTheme="minorEastAsia" w:hAnsiTheme="minorHAnsi" w:cstheme="minorBidi"/>
          <w:noProof/>
          <w:szCs w:val="22"/>
          <w:lang w:eastAsia="en-US"/>
        </w:rPr>
      </w:pPr>
      <w:hyperlink w:anchor="_Toc313952626" w:history="1">
        <w:r w:rsidR="00456BF6" w:rsidRPr="00BB7545">
          <w:rPr>
            <w:rStyle w:val="Hyperlink"/>
            <w:noProof/>
          </w:rPr>
          <w:t>2.1 Purpose</w:t>
        </w:r>
        <w:r w:rsidR="00456BF6">
          <w:rPr>
            <w:noProof/>
            <w:webHidden/>
          </w:rPr>
          <w:tab/>
        </w:r>
        <w:r w:rsidR="00456BF6">
          <w:rPr>
            <w:noProof/>
            <w:webHidden/>
          </w:rPr>
          <w:fldChar w:fldCharType="begin"/>
        </w:r>
        <w:r w:rsidR="00456BF6">
          <w:rPr>
            <w:noProof/>
            <w:webHidden/>
          </w:rPr>
          <w:instrText xml:space="preserve"> PAGEREF _Toc313952626 \h </w:instrText>
        </w:r>
        <w:r w:rsidR="00456BF6">
          <w:rPr>
            <w:noProof/>
            <w:webHidden/>
          </w:rPr>
        </w:r>
        <w:r w:rsidR="00456BF6">
          <w:rPr>
            <w:noProof/>
            <w:webHidden/>
          </w:rPr>
          <w:fldChar w:fldCharType="separate"/>
        </w:r>
        <w:r w:rsidR="00456BF6">
          <w:rPr>
            <w:noProof/>
            <w:webHidden/>
          </w:rPr>
          <w:t>5</w:t>
        </w:r>
        <w:r w:rsidR="00456BF6">
          <w:rPr>
            <w:noProof/>
            <w:webHidden/>
          </w:rPr>
          <w:fldChar w:fldCharType="end"/>
        </w:r>
      </w:hyperlink>
    </w:p>
    <w:p w:rsidR="00456BF6" w:rsidRDefault="00B25341">
      <w:pPr>
        <w:pStyle w:val="TOC2"/>
        <w:rPr>
          <w:rFonts w:asciiTheme="minorHAnsi" w:eastAsiaTheme="minorEastAsia" w:hAnsiTheme="minorHAnsi" w:cstheme="minorBidi"/>
          <w:noProof/>
          <w:szCs w:val="22"/>
          <w:lang w:eastAsia="en-US"/>
        </w:rPr>
      </w:pPr>
      <w:hyperlink w:anchor="_Toc313952627" w:history="1">
        <w:r w:rsidR="00456BF6" w:rsidRPr="00BB7545">
          <w:rPr>
            <w:rStyle w:val="Hyperlink"/>
            <w:noProof/>
          </w:rPr>
          <w:t>2.2 Audience</w:t>
        </w:r>
        <w:r w:rsidR="00456BF6">
          <w:rPr>
            <w:noProof/>
            <w:webHidden/>
          </w:rPr>
          <w:tab/>
        </w:r>
        <w:r w:rsidR="00456BF6">
          <w:rPr>
            <w:noProof/>
            <w:webHidden/>
          </w:rPr>
          <w:fldChar w:fldCharType="begin"/>
        </w:r>
        <w:r w:rsidR="00456BF6">
          <w:rPr>
            <w:noProof/>
            <w:webHidden/>
          </w:rPr>
          <w:instrText xml:space="preserve"> PAGEREF _Toc313952627 \h </w:instrText>
        </w:r>
        <w:r w:rsidR="00456BF6">
          <w:rPr>
            <w:noProof/>
            <w:webHidden/>
          </w:rPr>
        </w:r>
        <w:r w:rsidR="00456BF6">
          <w:rPr>
            <w:noProof/>
            <w:webHidden/>
          </w:rPr>
          <w:fldChar w:fldCharType="separate"/>
        </w:r>
        <w:r w:rsidR="00456BF6">
          <w:rPr>
            <w:noProof/>
            <w:webHidden/>
          </w:rPr>
          <w:t>5</w:t>
        </w:r>
        <w:r w:rsidR="00456BF6">
          <w:rPr>
            <w:noProof/>
            <w:webHidden/>
          </w:rPr>
          <w:fldChar w:fldCharType="end"/>
        </w:r>
      </w:hyperlink>
    </w:p>
    <w:p w:rsidR="00456BF6" w:rsidRDefault="00B25341">
      <w:pPr>
        <w:pStyle w:val="TOC1"/>
        <w:rPr>
          <w:rFonts w:asciiTheme="minorHAnsi" w:eastAsiaTheme="minorEastAsia" w:hAnsiTheme="minorHAnsi" w:cstheme="minorBidi"/>
          <w:color w:val="auto"/>
          <w:sz w:val="22"/>
          <w:szCs w:val="22"/>
          <w:lang w:eastAsia="en-US"/>
        </w:rPr>
      </w:pPr>
      <w:hyperlink w:anchor="_Toc313952628" w:history="1">
        <w:r w:rsidR="00456BF6" w:rsidRPr="00BB7545">
          <w:rPr>
            <w:rStyle w:val="Hyperlink"/>
          </w:rPr>
          <w:t>3 Detailed Problem Statement</w:t>
        </w:r>
        <w:r w:rsidR="00456BF6">
          <w:rPr>
            <w:webHidden/>
          </w:rPr>
          <w:tab/>
        </w:r>
        <w:r w:rsidR="00456BF6">
          <w:rPr>
            <w:webHidden/>
          </w:rPr>
          <w:fldChar w:fldCharType="begin"/>
        </w:r>
        <w:r w:rsidR="00456BF6">
          <w:rPr>
            <w:webHidden/>
          </w:rPr>
          <w:instrText xml:space="preserve"> PAGEREF _Toc313952628 \h </w:instrText>
        </w:r>
        <w:r w:rsidR="00456BF6">
          <w:rPr>
            <w:webHidden/>
          </w:rPr>
        </w:r>
        <w:r w:rsidR="00456BF6">
          <w:rPr>
            <w:webHidden/>
          </w:rPr>
          <w:fldChar w:fldCharType="separate"/>
        </w:r>
        <w:r w:rsidR="00456BF6">
          <w:rPr>
            <w:webHidden/>
          </w:rPr>
          <w:t>6</w:t>
        </w:r>
        <w:r w:rsidR="00456BF6">
          <w:rPr>
            <w:webHidden/>
          </w:rPr>
          <w:fldChar w:fldCharType="end"/>
        </w:r>
      </w:hyperlink>
    </w:p>
    <w:p w:rsidR="00456BF6" w:rsidRDefault="00B25341">
      <w:pPr>
        <w:pStyle w:val="TOC2"/>
        <w:rPr>
          <w:rFonts w:asciiTheme="minorHAnsi" w:eastAsiaTheme="minorEastAsia" w:hAnsiTheme="minorHAnsi" w:cstheme="minorBidi"/>
          <w:noProof/>
          <w:szCs w:val="22"/>
          <w:lang w:eastAsia="en-US"/>
        </w:rPr>
      </w:pPr>
      <w:hyperlink w:anchor="_Toc313952629" w:history="1">
        <w:r w:rsidR="00456BF6" w:rsidRPr="00BB7545">
          <w:rPr>
            <w:rStyle w:val="Hyperlink"/>
            <w:noProof/>
          </w:rPr>
          <w:t>3.1 Background</w:t>
        </w:r>
        <w:r w:rsidR="00456BF6">
          <w:rPr>
            <w:noProof/>
            <w:webHidden/>
          </w:rPr>
          <w:tab/>
        </w:r>
        <w:r w:rsidR="00456BF6">
          <w:rPr>
            <w:noProof/>
            <w:webHidden/>
          </w:rPr>
          <w:fldChar w:fldCharType="begin"/>
        </w:r>
        <w:r w:rsidR="00456BF6">
          <w:rPr>
            <w:noProof/>
            <w:webHidden/>
          </w:rPr>
          <w:instrText xml:space="preserve"> PAGEREF _Toc313952629 \h </w:instrText>
        </w:r>
        <w:r w:rsidR="00456BF6">
          <w:rPr>
            <w:noProof/>
            <w:webHidden/>
          </w:rPr>
        </w:r>
        <w:r w:rsidR="00456BF6">
          <w:rPr>
            <w:noProof/>
            <w:webHidden/>
          </w:rPr>
          <w:fldChar w:fldCharType="separate"/>
        </w:r>
        <w:r w:rsidR="00456BF6">
          <w:rPr>
            <w:noProof/>
            <w:webHidden/>
          </w:rPr>
          <w:t>6</w:t>
        </w:r>
        <w:r w:rsidR="00456BF6">
          <w:rPr>
            <w:noProof/>
            <w:webHidden/>
          </w:rPr>
          <w:fldChar w:fldCharType="end"/>
        </w:r>
      </w:hyperlink>
    </w:p>
    <w:p w:rsidR="00456BF6" w:rsidRDefault="00B25341">
      <w:pPr>
        <w:pStyle w:val="TOC2"/>
        <w:rPr>
          <w:rFonts w:asciiTheme="minorHAnsi" w:eastAsiaTheme="minorEastAsia" w:hAnsiTheme="minorHAnsi" w:cstheme="minorBidi"/>
          <w:noProof/>
          <w:szCs w:val="22"/>
          <w:lang w:eastAsia="en-US"/>
        </w:rPr>
      </w:pPr>
      <w:hyperlink w:anchor="_Toc313952630" w:history="1">
        <w:r w:rsidR="00456BF6" w:rsidRPr="00BB7545">
          <w:rPr>
            <w:rStyle w:val="Hyperlink"/>
            <w:noProof/>
          </w:rPr>
          <w:t>3.2 Statement of Problem</w:t>
        </w:r>
        <w:r w:rsidR="00456BF6">
          <w:rPr>
            <w:noProof/>
            <w:webHidden/>
          </w:rPr>
          <w:tab/>
        </w:r>
        <w:r w:rsidR="00456BF6">
          <w:rPr>
            <w:noProof/>
            <w:webHidden/>
          </w:rPr>
          <w:fldChar w:fldCharType="begin"/>
        </w:r>
        <w:r w:rsidR="00456BF6">
          <w:rPr>
            <w:noProof/>
            <w:webHidden/>
          </w:rPr>
          <w:instrText xml:space="preserve"> PAGEREF _Toc313952630 \h </w:instrText>
        </w:r>
        <w:r w:rsidR="00456BF6">
          <w:rPr>
            <w:noProof/>
            <w:webHidden/>
          </w:rPr>
        </w:r>
        <w:r w:rsidR="00456BF6">
          <w:rPr>
            <w:noProof/>
            <w:webHidden/>
          </w:rPr>
          <w:fldChar w:fldCharType="separate"/>
        </w:r>
        <w:r w:rsidR="00456BF6">
          <w:rPr>
            <w:noProof/>
            <w:webHidden/>
          </w:rPr>
          <w:t>6</w:t>
        </w:r>
        <w:r w:rsidR="00456BF6">
          <w:rPr>
            <w:noProof/>
            <w:webHidden/>
          </w:rPr>
          <w:fldChar w:fldCharType="end"/>
        </w:r>
      </w:hyperlink>
    </w:p>
    <w:p w:rsidR="00456BF6" w:rsidRDefault="00B25341">
      <w:pPr>
        <w:pStyle w:val="TOC3"/>
        <w:rPr>
          <w:rFonts w:asciiTheme="minorHAnsi" w:eastAsiaTheme="minorEastAsia" w:hAnsiTheme="minorHAnsi" w:cstheme="minorBidi"/>
          <w:sz w:val="22"/>
          <w:szCs w:val="22"/>
          <w:lang w:eastAsia="en-US"/>
        </w:rPr>
      </w:pPr>
      <w:hyperlink w:anchor="_Toc313952631" w:history="1">
        <w:r w:rsidR="00456BF6" w:rsidRPr="00BB7545">
          <w:rPr>
            <w:rStyle w:val="Hyperlink"/>
          </w:rPr>
          <w:t>3.2.1 Summary of problem as reported</w:t>
        </w:r>
        <w:r w:rsidR="00456BF6">
          <w:rPr>
            <w:webHidden/>
          </w:rPr>
          <w:tab/>
        </w:r>
        <w:r w:rsidR="00456BF6">
          <w:rPr>
            <w:webHidden/>
          </w:rPr>
          <w:fldChar w:fldCharType="begin"/>
        </w:r>
        <w:r w:rsidR="00456BF6">
          <w:rPr>
            <w:webHidden/>
          </w:rPr>
          <w:instrText xml:space="preserve"> PAGEREF _Toc313952631 \h </w:instrText>
        </w:r>
        <w:r w:rsidR="00456BF6">
          <w:rPr>
            <w:webHidden/>
          </w:rPr>
        </w:r>
        <w:r w:rsidR="00456BF6">
          <w:rPr>
            <w:webHidden/>
          </w:rPr>
          <w:fldChar w:fldCharType="separate"/>
        </w:r>
        <w:r w:rsidR="00456BF6">
          <w:rPr>
            <w:webHidden/>
          </w:rPr>
          <w:t>6</w:t>
        </w:r>
        <w:r w:rsidR="00456BF6">
          <w:rPr>
            <w:webHidden/>
          </w:rPr>
          <w:fldChar w:fldCharType="end"/>
        </w:r>
      </w:hyperlink>
    </w:p>
    <w:p w:rsidR="00456BF6" w:rsidRDefault="00B25341">
      <w:pPr>
        <w:pStyle w:val="TOC3"/>
        <w:rPr>
          <w:rFonts w:asciiTheme="minorHAnsi" w:eastAsiaTheme="minorEastAsia" w:hAnsiTheme="minorHAnsi" w:cstheme="minorBidi"/>
          <w:sz w:val="22"/>
          <w:szCs w:val="22"/>
          <w:lang w:eastAsia="en-US"/>
        </w:rPr>
      </w:pPr>
      <w:hyperlink w:anchor="_Toc313952632" w:history="1">
        <w:r w:rsidR="00456BF6" w:rsidRPr="00BB7545">
          <w:rPr>
            <w:rStyle w:val="Hyperlink"/>
          </w:rPr>
          <w:t>3.2.2 Summary of requested solution</w:t>
        </w:r>
        <w:r w:rsidR="00456BF6">
          <w:rPr>
            <w:webHidden/>
          </w:rPr>
          <w:tab/>
        </w:r>
        <w:r w:rsidR="00456BF6">
          <w:rPr>
            <w:webHidden/>
          </w:rPr>
          <w:fldChar w:fldCharType="begin"/>
        </w:r>
        <w:r w:rsidR="00456BF6">
          <w:rPr>
            <w:webHidden/>
          </w:rPr>
          <w:instrText xml:space="preserve"> PAGEREF _Toc313952632 \h </w:instrText>
        </w:r>
        <w:r w:rsidR="00456BF6">
          <w:rPr>
            <w:webHidden/>
          </w:rPr>
        </w:r>
        <w:r w:rsidR="00456BF6">
          <w:rPr>
            <w:webHidden/>
          </w:rPr>
          <w:fldChar w:fldCharType="separate"/>
        </w:r>
        <w:r w:rsidR="00456BF6">
          <w:rPr>
            <w:webHidden/>
          </w:rPr>
          <w:t>6</w:t>
        </w:r>
        <w:r w:rsidR="00456BF6">
          <w:rPr>
            <w:webHidden/>
          </w:rPr>
          <w:fldChar w:fldCharType="end"/>
        </w:r>
      </w:hyperlink>
    </w:p>
    <w:p w:rsidR="00456BF6" w:rsidRDefault="00B25341">
      <w:pPr>
        <w:pStyle w:val="TOC3"/>
        <w:rPr>
          <w:rFonts w:asciiTheme="minorHAnsi" w:eastAsiaTheme="minorEastAsia" w:hAnsiTheme="minorHAnsi" w:cstheme="minorBidi"/>
          <w:sz w:val="22"/>
          <w:szCs w:val="22"/>
          <w:lang w:eastAsia="en-US"/>
        </w:rPr>
      </w:pPr>
      <w:hyperlink w:anchor="_Toc313952633" w:history="1">
        <w:r w:rsidR="00456BF6" w:rsidRPr="00BB7545">
          <w:rPr>
            <w:rStyle w:val="Hyperlink"/>
          </w:rPr>
          <w:t>3.2.3 Detailed analysis of reported problem</w:t>
        </w:r>
        <w:r w:rsidR="00456BF6">
          <w:rPr>
            <w:webHidden/>
          </w:rPr>
          <w:tab/>
        </w:r>
        <w:r w:rsidR="00456BF6">
          <w:rPr>
            <w:webHidden/>
          </w:rPr>
          <w:fldChar w:fldCharType="begin"/>
        </w:r>
        <w:r w:rsidR="00456BF6">
          <w:rPr>
            <w:webHidden/>
          </w:rPr>
          <w:instrText xml:space="preserve"> PAGEREF _Toc313952633 \h </w:instrText>
        </w:r>
        <w:r w:rsidR="00456BF6">
          <w:rPr>
            <w:webHidden/>
          </w:rPr>
        </w:r>
        <w:r w:rsidR="00456BF6">
          <w:rPr>
            <w:webHidden/>
          </w:rPr>
          <w:fldChar w:fldCharType="separate"/>
        </w:r>
        <w:r w:rsidR="00456BF6">
          <w:rPr>
            <w:webHidden/>
          </w:rPr>
          <w:t>6</w:t>
        </w:r>
        <w:r w:rsidR="00456BF6">
          <w:rPr>
            <w:webHidden/>
          </w:rPr>
          <w:fldChar w:fldCharType="end"/>
        </w:r>
      </w:hyperlink>
    </w:p>
    <w:p w:rsidR="00456BF6" w:rsidRDefault="00B25341">
      <w:pPr>
        <w:pStyle w:val="TOC3"/>
        <w:rPr>
          <w:rFonts w:asciiTheme="minorHAnsi" w:eastAsiaTheme="minorEastAsia" w:hAnsiTheme="minorHAnsi" w:cstheme="minorBidi"/>
          <w:sz w:val="22"/>
          <w:szCs w:val="22"/>
          <w:lang w:eastAsia="en-US"/>
        </w:rPr>
      </w:pPr>
      <w:hyperlink w:anchor="_Toc313952634" w:history="1">
        <w:r w:rsidR="00456BF6" w:rsidRPr="00BB7545">
          <w:rPr>
            <w:rStyle w:val="Hyperlink"/>
          </w:rPr>
          <w:t>3.2.4 Subsidiary and interrelated problems</w:t>
        </w:r>
        <w:r w:rsidR="00456BF6">
          <w:rPr>
            <w:webHidden/>
          </w:rPr>
          <w:tab/>
        </w:r>
        <w:r w:rsidR="00456BF6">
          <w:rPr>
            <w:webHidden/>
          </w:rPr>
          <w:fldChar w:fldCharType="begin"/>
        </w:r>
        <w:r w:rsidR="00456BF6">
          <w:rPr>
            <w:webHidden/>
          </w:rPr>
          <w:instrText xml:space="preserve"> PAGEREF _Toc313952634 \h </w:instrText>
        </w:r>
        <w:r w:rsidR="00456BF6">
          <w:rPr>
            <w:webHidden/>
          </w:rPr>
        </w:r>
        <w:r w:rsidR="00456BF6">
          <w:rPr>
            <w:webHidden/>
          </w:rPr>
          <w:fldChar w:fldCharType="separate"/>
        </w:r>
        <w:r w:rsidR="00456BF6">
          <w:rPr>
            <w:webHidden/>
          </w:rPr>
          <w:t>6</w:t>
        </w:r>
        <w:r w:rsidR="00456BF6">
          <w:rPr>
            <w:webHidden/>
          </w:rPr>
          <w:fldChar w:fldCharType="end"/>
        </w:r>
      </w:hyperlink>
    </w:p>
    <w:p w:rsidR="00456BF6" w:rsidRDefault="00B25341">
      <w:pPr>
        <w:pStyle w:val="TOC3"/>
        <w:rPr>
          <w:rFonts w:asciiTheme="minorHAnsi" w:eastAsiaTheme="minorEastAsia" w:hAnsiTheme="minorHAnsi" w:cstheme="minorBidi"/>
          <w:sz w:val="22"/>
          <w:szCs w:val="22"/>
          <w:lang w:eastAsia="en-US"/>
        </w:rPr>
      </w:pPr>
      <w:hyperlink w:anchor="_Toc313952635" w:history="1">
        <w:r w:rsidR="00456BF6" w:rsidRPr="00BB7545">
          <w:rPr>
            <w:rStyle w:val="Hyperlink"/>
          </w:rPr>
          <w:t>3.2.5 Stakeholders</w:t>
        </w:r>
        <w:r w:rsidR="00456BF6">
          <w:rPr>
            <w:webHidden/>
          </w:rPr>
          <w:tab/>
        </w:r>
        <w:r w:rsidR="00456BF6">
          <w:rPr>
            <w:webHidden/>
          </w:rPr>
          <w:fldChar w:fldCharType="begin"/>
        </w:r>
        <w:r w:rsidR="00456BF6">
          <w:rPr>
            <w:webHidden/>
          </w:rPr>
          <w:instrText xml:space="preserve"> PAGEREF _Toc313952635 \h </w:instrText>
        </w:r>
        <w:r w:rsidR="00456BF6">
          <w:rPr>
            <w:webHidden/>
          </w:rPr>
        </w:r>
        <w:r w:rsidR="00456BF6">
          <w:rPr>
            <w:webHidden/>
          </w:rPr>
          <w:fldChar w:fldCharType="separate"/>
        </w:r>
        <w:r w:rsidR="00456BF6">
          <w:rPr>
            <w:webHidden/>
          </w:rPr>
          <w:t>6</w:t>
        </w:r>
        <w:r w:rsidR="00456BF6">
          <w:rPr>
            <w:webHidden/>
          </w:rPr>
          <w:fldChar w:fldCharType="end"/>
        </w:r>
      </w:hyperlink>
    </w:p>
    <w:p w:rsidR="00456BF6" w:rsidRDefault="00B25341">
      <w:pPr>
        <w:pStyle w:val="TOC2"/>
        <w:rPr>
          <w:rFonts w:asciiTheme="minorHAnsi" w:eastAsiaTheme="minorEastAsia" w:hAnsiTheme="minorHAnsi" w:cstheme="minorBidi"/>
          <w:noProof/>
          <w:szCs w:val="22"/>
          <w:lang w:eastAsia="en-US"/>
        </w:rPr>
      </w:pPr>
      <w:hyperlink w:anchor="_Toc313952636" w:history="1">
        <w:r w:rsidR="00456BF6" w:rsidRPr="00BB7545">
          <w:rPr>
            <w:rStyle w:val="Hyperlink"/>
            <w:noProof/>
          </w:rPr>
          <w:t>3.3 Risks / Benefits</w:t>
        </w:r>
        <w:r w:rsidR="00456BF6">
          <w:rPr>
            <w:noProof/>
            <w:webHidden/>
          </w:rPr>
          <w:tab/>
        </w:r>
        <w:r w:rsidR="00456BF6">
          <w:rPr>
            <w:noProof/>
            <w:webHidden/>
          </w:rPr>
          <w:fldChar w:fldCharType="begin"/>
        </w:r>
        <w:r w:rsidR="00456BF6">
          <w:rPr>
            <w:noProof/>
            <w:webHidden/>
          </w:rPr>
          <w:instrText xml:space="preserve"> PAGEREF _Toc313952636 \h </w:instrText>
        </w:r>
        <w:r w:rsidR="00456BF6">
          <w:rPr>
            <w:noProof/>
            <w:webHidden/>
          </w:rPr>
        </w:r>
        <w:r w:rsidR="00456BF6">
          <w:rPr>
            <w:noProof/>
            <w:webHidden/>
          </w:rPr>
          <w:fldChar w:fldCharType="separate"/>
        </w:r>
        <w:r w:rsidR="00456BF6">
          <w:rPr>
            <w:noProof/>
            <w:webHidden/>
          </w:rPr>
          <w:t>6</w:t>
        </w:r>
        <w:r w:rsidR="00456BF6">
          <w:rPr>
            <w:noProof/>
            <w:webHidden/>
          </w:rPr>
          <w:fldChar w:fldCharType="end"/>
        </w:r>
      </w:hyperlink>
    </w:p>
    <w:p w:rsidR="00456BF6" w:rsidRDefault="00B25341">
      <w:pPr>
        <w:pStyle w:val="TOC3"/>
        <w:rPr>
          <w:rFonts w:asciiTheme="minorHAnsi" w:eastAsiaTheme="minorEastAsia" w:hAnsiTheme="minorHAnsi" w:cstheme="minorBidi"/>
          <w:sz w:val="22"/>
          <w:szCs w:val="22"/>
          <w:lang w:eastAsia="en-US"/>
        </w:rPr>
      </w:pPr>
      <w:hyperlink w:anchor="_Toc313952637" w:history="1">
        <w:r w:rsidR="00456BF6" w:rsidRPr="00BB7545">
          <w:rPr>
            <w:rStyle w:val="Hyperlink"/>
          </w:rPr>
          <w:t>3.3.1 Risks of not addressing the problem</w:t>
        </w:r>
        <w:r w:rsidR="00456BF6">
          <w:rPr>
            <w:webHidden/>
          </w:rPr>
          <w:tab/>
        </w:r>
        <w:r w:rsidR="00456BF6">
          <w:rPr>
            <w:webHidden/>
          </w:rPr>
          <w:fldChar w:fldCharType="begin"/>
        </w:r>
        <w:r w:rsidR="00456BF6">
          <w:rPr>
            <w:webHidden/>
          </w:rPr>
          <w:instrText xml:space="preserve"> PAGEREF _Toc313952637 \h </w:instrText>
        </w:r>
        <w:r w:rsidR="00456BF6">
          <w:rPr>
            <w:webHidden/>
          </w:rPr>
        </w:r>
        <w:r w:rsidR="00456BF6">
          <w:rPr>
            <w:webHidden/>
          </w:rPr>
          <w:fldChar w:fldCharType="separate"/>
        </w:r>
        <w:r w:rsidR="00456BF6">
          <w:rPr>
            <w:webHidden/>
          </w:rPr>
          <w:t>6</w:t>
        </w:r>
        <w:r w:rsidR="00456BF6">
          <w:rPr>
            <w:webHidden/>
          </w:rPr>
          <w:fldChar w:fldCharType="end"/>
        </w:r>
      </w:hyperlink>
    </w:p>
    <w:p w:rsidR="00456BF6" w:rsidRDefault="00B25341">
      <w:pPr>
        <w:pStyle w:val="TOC3"/>
        <w:rPr>
          <w:rFonts w:asciiTheme="minorHAnsi" w:eastAsiaTheme="minorEastAsia" w:hAnsiTheme="minorHAnsi" w:cstheme="minorBidi"/>
          <w:sz w:val="22"/>
          <w:szCs w:val="22"/>
          <w:lang w:eastAsia="en-US"/>
        </w:rPr>
      </w:pPr>
      <w:hyperlink w:anchor="_Toc313952638" w:history="1">
        <w:r w:rsidR="00456BF6" w:rsidRPr="00BB7545">
          <w:rPr>
            <w:rStyle w:val="Hyperlink"/>
          </w:rPr>
          <w:t>3.3.2 Risks of addressing the problem</w:t>
        </w:r>
        <w:r w:rsidR="00456BF6">
          <w:rPr>
            <w:webHidden/>
          </w:rPr>
          <w:tab/>
        </w:r>
        <w:r w:rsidR="00456BF6">
          <w:rPr>
            <w:webHidden/>
          </w:rPr>
          <w:fldChar w:fldCharType="begin"/>
        </w:r>
        <w:r w:rsidR="00456BF6">
          <w:rPr>
            <w:webHidden/>
          </w:rPr>
          <w:instrText xml:space="preserve"> PAGEREF _Toc313952638 \h </w:instrText>
        </w:r>
        <w:r w:rsidR="00456BF6">
          <w:rPr>
            <w:webHidden/>
          </w:rPr>
        </w:r>
        <w:r w:rsidR="00456BF6">
          <w:rPr>
            <w:webHidden/>
          </w:rPr>
          <w:fldChar w:fldCharType="separate"/>
        </w:r>
        <w:r w:rsidR="00456BF6">
          <w:rPr>
            <w:webHidden/>
          </w:rPr>
          <w:t>6</w:t>
        </w:r>
        <w:r w:rsidR="00456BF6">
          <w:rPr>
            <w:webHidden/>
          </w:rPr>
          <w:fldChar w:fldCharType="end"/>
        </w:r>
      </w:hyperlink>
    </w:p>
    <w:p w:rsidR="00456BF6" w:rsidRDefault="00B25341">
      <w:pPr>
        <w:pStyle w:val="TOC1"/>
        <w:rPr>
          <w:rFonts w:asciiTheme="minorHAnsi" w:eastAsiaTheme="minorEastAsia" w:hAnsiTheme="minorHAnsi" w:cstheme="minorBidi"/>
          <w:color w:val="auto"/>
          <w:sz w:val="22"/>
          <w:szCs w:val="22"/>
          <w:lang w:eastAsia="en-US"/>
        </w:rPr>
      </w:pPr>
      <w:hyperlink w:anchor="_Toc313952639" w:history="1">
        <w:r w:rsidR="00456BF6" w:rsidRPr="00BB7545">
          <w:rPr>
            <w:rStyle w:val="Hyperlink"/>
          </w:rPr>
          <w:t>4 Requirements: criteria for success/completion</w:t>
        </w:r>
        <w:r w:rsidR="00456BF6">
          <w:rPr>
            <w:webHidden/>
          </w:rPr>
          <w:tab/>
        </w:r>
        <w:r w:rsidR="00456BF6">
          <w:rPr>
            <w:webHidden/>
          </w:rPr>
          <w:fldChar w:fldCharType="begin"/>
        </w:r>
        <w:r w:rsidR="00456BF6">
          <w:rPr>
            <w:webHidden/>
          </w:rPr>
          <w:instrText xml:space="preserve"> PAGEREF _Toc313952639 \h </w:instrText>
        </w:r>
        <w:r w:rsidR="00456BF6">
          <w:rPr>
            <w:webHidden/>
          </w:rPr>
        </w:r>
        <w:r w:rsidR="00456BF6">
          <w:rPr>
            <w:webHidden/>
          </w:rPr>
          <w:fldChar w:fldCharType="separate"/>
        </w:r>
        <w:r w:rsidR="00456BF6">
          <w:rPr>
            <w:webHidden/>
          </w:rPr>
          <w:t>7</w:t>
        </w:r>
        <w:r w:rsidR="00456BF6">
          <w:rPr>
            <w:webHidden/>
          </w:rPr>
          <w:fldChar w:fldCharType="end"/>
        </w:r>
      </w:hyperlink>
    </w:p>
    <w:p w:rsidR="00456BF6" w:rsidRDefault="00B25341">
      <w:pPr>
        <w:pStyle w:val="TOC2"/>
        <w:rPr>
          <w:rFonts w:asciiTheme="minorHAnsi" w:eastAsiaTheme="minorEastAsia" w:hAnsiTheme="minorHAnsi" w:cstheme="minorBidi"/>
          <w:noProof/>
          <w:szCs w:val="22"/>
          <w:lang w:eastAsia="en-US"/>
        </w:rPr>
      </w:pPr>
      <w:hyperlink w:anchor="_Toc313952640" w:history="1">
        <w:r w:rsidR="00456BF6" w:rsidRPr="00BB7545">
          <w:rPr>
            <w:rStyle w:val="Hyperlink"/>
            <w:noProof/>
          </w:rPr>
          <w:t>4.1 Criteria for success/completion</w:t>
        </w:r>
        <w:r w:rsidR="00456BF6">
          <w:rPr>
            <w:noProof/>
            <w:webHidden/>
          </w:rPr>
          <w:tab/>
        </w:r>
        <w:r w:rsidR="00456BF6">
          <w:rPr>
            <w:noProof/>
            <w:webHidden/>
          </w:rPr>
          <w:fldChar w:fldCharType="begin"/>
        </w:r>
        <w:r w:rsidR="00456BF6">
          <w:rPr>
            <w:noProof/>
            <w:webHidden/>
          </w:rPr>
          <w:instrText xml:space="preserve"> PAGEREF _Toc313952640 \h </w:instrText>
        </w:r>
        <w:r w:rsidR="00456BF6">
          <w:rPr>
            <w:noProof/>
            <w:webHidden/>
          </w:rPr>
        </w:r>
        <w:r w:rsidR="00456BF6">
          <w:rPr>
            <w:noProof/>
            <w:webHidden/>
          </w:rPr>
          <w:fldChar w:fldCharType="separate"/>
        </w:r>
        <w:r w:rsidR="00456BF6">
          <w:rPr>
            <w:noProof/>
            <w:webHidden/>
          </w:rPr>
          <w:t>7</w:t>
        </w:r>
        <w:r w:rsidR="00456BF6">
          <w:rPr>
            <w:noProof/>
            <w:webHidden/>
          </w:rPr>
          <w:fldChar w:fldCharType="end"/>
        </w:r>
      </w:hyperlink>
    </w:p>
    <w:p w:rsidR="00456BF6" w:rsidRDefault="00B25341">
      <w:pPr>
        <w:pStyle w:val="TOC2"/>
        <w:rPr>
          <w:rFonts w:asciiTheme="minorHAnsi" w:eastAsiaTheme="minorEastAsia" w:hAnsiTheme="minorHAnsi" w:cstheme="minorBidi"/>
          <w:noProof/>
          <w:szCs w:val="22"/>
          <w:lang w:eastAsia="en-US"/>
        </w:rPr>
      </w:pPr>
      <w:hyperlink w:anchor="_Toc313952641" w:history="1">
        <w:r w:rsidR="00456BF6" w:rsidRPr="00BB7545">
          <w:rPr>
            <w:rStyle w:val="Hyperlink"/>
            <w:noProof/>
          </w:rPr>
          <w:t>4.2 Use cases</w:t>
        </w:r>
        <w:r w:rsidR="00456BF6">
          <w:rPr>
            <w:noProof/>
            <w:webHidden/>
          </w:rPr>
          <w:tab/>
        </w:r>
        <w:r w:rsidR="00456BF6">
          <w:rPr>
            <w:noProof/>
            <w:webHidden/>
          </w:rPr>
          <w:fldChar w:fldCharType="begin"/>
        </w:r>
        <w:r w:rsidR="00456BF6">
          <w:rPr>
            <w:noProof/>
            <w:webHidden/>
          </w:rPr>
          <w:instrText xml:space="preserve"> PAGEREF _Toc313952641 \h </w:instrText>
        </w:r>
        <w:r w:rsidR="00456BF6">
          <w:rPr>
            <w:noProof/>
            <w:webHidden/>
          </w:rPr>
        </w:r>
        <w:r w:rsidR="00456BF6">
          <w:rPr>
            <w:noProof/>
            <w:webHidden/>
          </w:rPr>
          <w:fldChar w:fldCharType="separate"/>
        </w:r>
        <w:r w:rsidR="00456BF6">
          <w:rPr>
            <w:noProof/>
            <w:webHidden/>
          </w:rPr>
          <w:t>7</w:t>
        </w:r>
        <w:r w:rsidR="00456BF6">
          <w:rPr>
            <w:noProof/>
            <w:webHidden/>
          </w:rPr>
          <w:fldChar w:fldCharType="end"/>
        </w:r>
      </w:hyperlink>
    </w:p>
    <w:p w:rsidR="00456BF6" w:rsidRDefault="00B25341">
      <w:pPr>
        <w:pStyle w:val="TOC3"/>
        <w:rPr>
          <w:rFonts w:asciiTheme="minorHAnsi" w:eastAsiaTheme="minorEastAsia" w:hAnsiTheme="minorHAnsi" w:cstheme="minorBidi"/>
          <w:sz w:val="22"/>
          <w:szCs w:val="22"/>
          <w:lang w:eastAsia="en-US"/>
        </w:rPr>
      </w:pPr>
      <w:hyperlink w:anchor="_Toc313952642" w:history="1">
        <w:r w:rsidR="00456BF6" w:rsidRPr="00BB7545">
          <w:rPr>
            <w:rStyle w:val="Hyperlink"/>
          </w:rPr>
          <w:t>4.2.1 Use case 1</w:t>
        </w:r>
        <w:r w:rsidR="00456BF6">
          <w:rPr>
            <w:webHidden/>
          </w:rPr>
          <w:tab/>
        </w:r>
        <w:r w:rsidR="00456BF6">
          <w:rPr>
            <w:webHidden/>
          </w:rPr>
          <w:fldChar w:fldCharType="begin"/>
        </w:r>
        <w:r w:rsidR="00456BF6">
          <w:rPr>
            <w:webHidden/>
          </w:rPr>
          <w:instrText xml:space="preserve"> PAGEREF _Toc313952642 \h </w:instrText>
        </w:r>
        <w:r w:rsidR="00456BF6">
          <w:rPr>
            <w:webHidden/>
          </w:rPr>
        </w:r>
        <w:r w:rsidR="00456BF6">
          <w:rPr>
            <w:webHidden/>
          </w:rPr>
          <w:fldChar w:fldCharType="separate"/>
        </w:r>
        <w:r w:rsidR="00456BF6">
          <w:rPr>
            <w:webHidden/>
          </w:rPr>
          <w:t>7</w:t>
        </w:r>
        <w:r w:rsidR="00456BF6">
          <w:rPr>
            <w:webHidden/>
          </w:rPr>
          <w:fldChar w:fldCharType="end"/>
        </w:r>
      </w:hyperlink>
    </w:p>
    <w:p w:rsidR="00456BF6" w:rsidRDefault="00B25341">
      <w:pPr>
        <w:pStyle w:val="TOC3"/>
        <w:rPr>
          <w:rFonts w:asciiTheme="minorHAnsi" w:eastAsiaTheme="minorEastAsia" w:hAnsiTheme="minorHAnsi" w:cstheme="minorBidi"/>
          <w:sz w:val="22"/>
          <w:szCs w:val="22"/>
          <w:lang w:eastAsia="en-US"/>
        </w:rPr>
      </w:pPr>
      <w:hyperlink w:anchor="_Toc313952643" w:history="1">
        <w:r w:rsidR="00456BF6" w:rsidRPr="00BB7545">
          <w:rPr>
            <w:rStyle w:val="Hyperlink"/>
          </w:rPr>
          <w:t>4.2.2 Use case 2…</w:t>
        </w:r>
        <w:r w:rsidR="00456BF6">
          <w:rPr>
            <w:webHidden/>
          </w:rPr>
          <w:tab/>
        </w:r>
        <w:r w:rsidR="00456BF6">
          <w:rPr>
            <w:webHidden/>
          </w:rPr>
          <w:fldChar w:fldCharType="begin"/>
        </w:r>
        <w:r w:rsidR="00456BF6">
          <w:rPr>
            <w:webHidden/>
          </w:rPr>
          <w:instrText xml:space="preserve"> PAGEREF _Toc313952643 \h </w:instrText>
        </w:r>
        <w:r w:rsidR="00456BF6">
          <w:rPr>
            <w:webHidden/>
          </w:rPr>
        </w:r>
        <w:r w:rsidR="00456BF6">
          <w:rPr>
            <w:webHidden/>
          </w:rPr>
          <w:fldChar w:fldCharType="separate"/>
        </w:r>
        <w:r w:rsidR="00456BF6">
          <w:rPr>
            <w:webHidden/>
          </w:rPr>
          <w:t>7</w:t>
        </w:r>
        <w:r w:rsidR="00456BF6">
          <w:rPr>
            <w:webHidden/>
          </w:rPr>
          <w:fldChar w:fldCharType="end"/>
        </w:r>
      </w:hyperlink>
    </w:p>
    <w:p w:rsidR="00456BF6" w:rsidRDefault="00B25341">
      <w:pPr>
        <w:pStyle w:val="TOC2"/>
        <w:rPr>
          <w:rFonts w:asciiTheme="minorHAnsi" w:eastAsiaTheme="minorEastAsia" w:hAnsiTheme="minorHAnsi" w:cstheme="minorBidi"/>
          <w:noProof/>
          <w:szCs w:val="22"/>
          <w:lang w:eastAsia="en-US"/>
        </w:rPr>
      </w:pPr>
      <w:hyperlink w:anchor="_Toc313952644" w:history="1">
        <w:r w:rsidR="00456BF6" w:rsidRPr="00BB7545">
          <w:rPr>
            <w:rStyle w:val="Hyperlink"/>
            <w:noProof/>
          </w:rPr>
          <w:t>4.3 Test Cases</w:t>
        </w:r>
        <w:r w:rsidR="00456BF6">
          <w:rPr>
            <w:noProof/>
            <w:webHidden/>
          </w:rPr>
          <w:tab/>
        </w:r>
        <w:r w:rsidR="00456BF6">
          <w:rPr>
            <w:noProof/>
            <w:webHidden/>
          </w:rPr>
          <w:fldChar w:fldCharType="begin"/>
        </w:r>
        <w:r w:rsidR="00456BF6">
          <w:rPr>
            <w:noProof/>
            <w:webHidden/>
          </w:rPr>
          <w:instrText xml:space="preserve"> PAGEREF _Toc313952644 \h </w:instrText>
        </w:r>
        <w:r w:rsidR="00456BF6">
          <w:rPr>
            <w:noProof/>
            <w:webHidden/>
          </w:rPr>
        </w:r>
        <w:r w:rsidR="00456BF6">
          <w:rPr>
            <w:noProof/>
            <w:webHidden/>
          </w:rPr>
          <w:fldChar w:fldCharType="separate"/>
        </w:r>
        <w:r w:rsidR="00456BF6">
          <w:rPr>
            <w:noProof/>
            <w:webHidden/>
          </w:rPr>
          <w:t>7</w:t>
        </w:r>
        <w:r w:rsidR="00456BF6">
          <w:rPr>
            <w:noProof/>
            <w:webHidden/>
          </w:rPr>
          <w:fldChar w:fldCharType="end"/>
        </w:r>
      </w:hyperlink>
    </w:p>
    <w:p w:rsidR="00456BF6" w:rsidRDefault="00B25341">
      <w:pPr>
        <w:pStyle w:val="TOC1"/>
        <w:rPr>
          <w:rFonts w:asciiTheme="minorHAnsi" w:eastAsiaTheme="minorEastAsia" w:hAnsiTheme="minorHAnsi" w:cstheme="minorBidi"/>
          <w:color w:val="auto"/>
          <w:sz w:val="22"/>
          <w:szCs w:val="22"/>
          <w:lang w:eastAsia="en-US"/>
        </w:rPr>
      </w:pPr>
      <w:hyperlink w:anchor="_Toc313952645" w:history="1">
        <w:r w:rsidR="00456BF6" w:rsidRPr="00BB7545">
          <w:rPr>
            <w:rStyle w:val="Hyperlink"/>
          </w:rPr>
          <w:t>5 Envision Possible Technical Approaches</w:t>
        </w:r>
        <w:r w:rsidR="00456BF6">
          <w:rPr>
            <w:webHidden/>
          </w:rPr>
          <w:tab/>
        </w:r>
        <w:r w:rsidR="00456BF6">
          <w:rPr>
            <w:webHidden/>
          </w:rPr>
          <w:fldChar w:fldCharType="begin"/>
        </w:r>
        <w:r w:rsidR="00456BF6">
          <w:rPr>
            <w:webHidden/>
          </w:rPr>
          <w:instrText xml:space="preserve"> PAGEREF _Toc313952645 \h </w:instrText>
        </w:r>
        <w:r w:rsidR="00456BF6">
          <w:rPr>
            <w:webHidden/>
          </w:rPr>
        </w:r>
        <w:r w:rsidR="00456BF6">
          <w:rPr>
            <w:webHidden/>
          </w:rPr>
          <w:fldChar w:fldCharType="separate"/>
        </w:r>
        <w:r w:rsidR="00456BF6">
          <w:rPr>
            <w:webHidden/>
          </w:rPr>
          <w:t>8</w:t>
        </w:r>
        <w:r w:rsidR="00456BF6">
          <w:rPr>
            <w:webHidden/>
          </w:rPr>
          <w:fldChar w:fldCharType="end"/>
        </w:r>
      </w:hyperlink>
    </w:p>
    <w:p w:rsidR="00456BF6" w:rsidRDefault="00B25341">
      <w:pPr>
        <w:pStyle w:val="TOC2"/>
        <w:rPr>
          <w:rFonts w:asciiTheme="minorHAnsi" w:eastAsiaTheme="minorEastAsia" w:hAnsiTheme="minorHAnsi" w:cstheme="minorBidi"/>
          <w:noProof/>
          <w:szCs w:val="22"/>
          <w:lang w:eastAsia="en-US"/>
        </w:rPr>
      </w:pPr>
      <w:hyperlink w:anchor="_Toc313952646" w:history="1">
        <w:r w:rsidR="00456BF6" w:rsidRPr="00BB7545">
          <w:rPr>
            <w:rStyle w:val="Hyperlink"/>
            <w:noProof/>
          </w:rPr>
          <w:t>5.1 Indicative Technical Approaches</w:t>
        </w:r>
        <w:r w:rsidR="00456BF6">
          <w:rPr>
            <w:noProof/>
            <w:webHidden/>
          </w:rPr>
          <w:tab/>
        </w:r>
        <w:r w:rsidR="00456BF6">
          <w:rPr>
            <w:noProof/>
            <w:webHidden/>
          </w:rPr>
          <w:fldChar w:fldCharType="begin"/>
        </w:r>
        <w:r w:rsidR="00456BF6">
          <w:rPr>
            <w:noProof/>
            <w:webHidden/>
          </w:rPr>
          <w:instrText xml:space="preserve"> PAGEREF _Toc313952646 \h </w:instrText>
        </w:r>
        <w:r w:rsidR="00456BF6">
          <w:rPr>
            <w:noProof/>
            <w:webHidden/>
          </w:rPr>
        </w:r>
        <w:r w:rsidR="00456BF6">
          <w:rPr>
            <w:noProof/>
            <w:webHidden/>
          </w:rPr>
          <w:fldChar w:fldCharType="separate"/>
        </w:r>
        <w:r w:rsidR="00456BF6">
          <w:rPr>
            <w:noProof/>
            <w:webHidden/>
          </w:rPr>
          <w:t>8</w:t>
        </w:r>
        <w:r w:rsidR="00456BF6">
          <w:rPr>
            <w:noProof/>
            <w:webHidden/>
          </w:rPr>
          <w:fldChar w:fldCharType="end"/>
        </w:r>
      </w:hyperlink>
    </w:p>
    <w:p w:rsidR="00456BF6" w:rsidRDefault="00B25341">
      <w:pPr>
        <w:pStyle w:val="TOC3"/>
        <w:rPr>
          <w:rFonts w:asciiTheme="minorHAnsi" w:eastAsiaTheme="minorEastAsia" w:hAnsiTheme="minorHAnsi" w:cstheme="minorBidi"/>
          <w:sz w:val="22"/>
          <w:szCs w:val="22"/>
          <w:lang w:eastAsia="en-US"/>
        </w:rPr>
      </w:pPr>
      <w:hyperlink w:anchor="_Toc313952647" w:history="1">
        <w:r w:rsidR="00456BF6" w:rsidRPr="00BB7545">
          <w:rPr>
            <w:rStyle w:val="Hyperlink"/>
          </w:rPr>
          <w:t>5.1.1 Approach One</w:t>
        </w:r>
        <w:r w:rsidR="00456BF6">
          <w:rPr>
            <w:webHidden/>
          </w:rPr>
          <w:tab/>
        </w:r>
        <w:r w:rsidR="00456BF6">
          <w:rPr>
            <w:webHidden/>
          </w:rPr>
          <w:fldChar w:fldCharType="begin"/>
        </w:r>
        <w:r w:rsidR="00456BF6">
          <w:rPr>
            <w:webHidden/>
          </w:rPr>
          <w:instrText xml:space="preserve"> PAGEREF _Toc313952647 \h </w:instrText>
        </w:r>
        <w:r w:rsidR="00456BF6">
          <w:rPr>
            <w:webHidden/>
          </w:rPr>
        </w:r>
        <w:r w:rsidR="00456BF6">
          <w:rPr>
            <w:webHidden/>
          </w:rPr>
          <w:fldChar w:fldCharType="separate"/>
        </w:r>
        <w:r w:rsidR="00456BF6">
          <w:rPr>
            <w:webHidden/>
          </w:rPr>
          <w:t>8</w:t>
        </w:r>
        <w:r w:rsidR="00456BF6">
          <w:rPr>
            <w:webHidden/>
          </w:rPr>
          <w:fldChar w:fldCharType="end"/>
        </w:r>
      </w:hyperlink>
    </w:p>
    <w:p w:rsidR="00456BF6" w:rsidRDefault="00B25341">
      <w:pPr>
        <w:pStyle w:val="TOC3"/>
        <w:rPr>
          <w:rFonts w:asciiTheme="minorHAnsi" w:eastAsiaTheme="minorEastAsia" w:hAnsiTheme="minorHAnsi" w:cstheme="minorBidi"/>
          <w:sz w:val="22"/>
          <w:szCs w:val="22"/>
          <w:lang w:eastAsia="en-US"/>
        </w:rPr>
      </w:pPr>
      <w:hyperlink w:anchor="_Toc313952648" w:history="1">
        <w:r w:rsidR="00456BF6" w:rsidRPr="00BB7545">
          <w:rPr>
            <w:rStyle w:val="Hyperlink"/>
          </w:rPr>
          <w:t>5.1.2 Approach Two</w:t>
        </w:r>
        <w:r w:rsidR="00456BF6">
          <w:rPr>
            <w:webHidden/>
          </w:rPr>
          <w:tab/>
        </w:r>
        <w:r w:rsidR="00456BF6">
          <w:rPr>
            <w:webHidden/>
          </w:rPr>
          <w:fldChar w:fldCharType="begin"/>
        </w:r>
        <w:r w:rsidR="00456BF6">
          <w:rPr>
            <w:webHidden/>
          </w:rPr>
          <w:instrText xml:space="preserve"> PAGEREF _Toc313952648 \h </w:instrText>
        </w:r>
        <w:r w:rsidR="00456BF6">
          <w:rPr>
            <w:webHidden/>
          </w:rPr>
        </w:r>
        <w:r w:rsidR="00456BF6">
          <w:rPr>
            <w:webHidden/>
          </w:rPr>
          <w:fldChar w:fldCharType="separate"/>
        </w:r>
        <w:r w:rsidR="00456BF6">
          <w:rPr>
            <w:webHidden/>
          </w:rPr>
          <w:t>8</w:t>
        </w:r>
        <w:r w:rsidR="00456BF6">
          <w:rPr>
            <w:webHidden/>
          </w:rPr>
          <w:fldChar w:fldCharType="end"/>
        </w:r>
      </w:hyperlink>
    </w:p>
    <w:p w:rsidR="00456BF6" w:rsidRDefault="00B25341">
      <w:pPr>
        <w:pStyle w:val="TOC1"/>
        <w:rPr>
          <w:rFonts w:asciiTheme="minorHAnsi" w:eastAsiaTheme="minorEastAsia" w:hAnsiTheme="minorHAnsi" w:cstheme="minorBidi"/>
          <w:color w:val="auto"/>
          <w:sz w:val="22"/>
          <w:szCs w:val="22"/>
          <w:lang w:eastAsia="en-US"/>
        </w:rPr>
      </w:pPr>
      <w:hyperlink w:anchor="_Toc313952649" w:history="1">
        <w:r w:rsidR="00456BF6" w:rsidRPr="00BB7545">
          <w:rPr>
            <w:rStyle w:val="Hyperlink"/>
          </w:rPr>
          <w:t>6 Indicative Project Plan for Elaboration Phase</w:t>
        </w:r>
        <w:r w:rsidR="00456BF6">
          <w:rPr>
            <w:webHidden/>
          </w:rPr>
          <w:tab/>
        </w:r>
        <w:r w:rsidR="00456BF6">
          <w:rPr>
            <w:webHidden/>
          </w:rPr>
          <w:fldChar w:fldCharType="begin"/>
        </w:r>
        <w:r w:rsidR="00456BF6">
          <w:rPr>
            <w:webHidden/>
          </w:rPr>
          <w:instrText xml:space="preserve"> PAGEREF _Toc313952649 \h </w:instrText>
        </w:r>
        <w:r w:rsidR="00456BF6">
          <w:rPr>
            <w:webHidden/>
          </w:rPr>
        </w:r>
        <w:r w:rsidR="00456BF6">
          <w:rPr>
            <w:webHidden/>
          </w:rPr>
          <w:fldChar w:fldCharType="separate"/>
        </w:r>
        <w:r w:rsidR="00456BF6">
          <w:rPr>
            <w:webHidden/>
          </w:rPr>
          <w:t>9</w:t>
        </w:r>
        <w:r w:rsidR="00456BF6">
          <w:rPr>
            <w:webHidden/>
          </w:rPr>
          <w:fldChar w:fldCharType="end"/>
        </w:r>
      </w:hyperlink>
    </w:p>
    <w:p w:rsidR="00456BF6" w:rsidRDefault="00B25341">
      <w:pPr>
        <w:pStyle w:val="TOC2"/>
        <w:rPr>
          <w:rFonts w:asciiTheme="minorHAnsi" w:eastAsiaTheme="minorEastAsia" w:hAnsiTheme="minorHAnsi" w:cstheme="minorBidi"/>
          <w:noProof/>
          <w:szCs w:val="22"/>
          <w:lang w:eastAsia="en-US"/>
        </w:rPr>
      </w:pPr>
      <w:hyperlink w:anchor="_Toc313952650" w:history="1">
        <w:r w:rsidR="00456BF6" w:rsidRPr="00BB7545">
          <w:rPr>
            <w:rStyle w:val="Hyperlink"/>
            <w:noProof/>
          </w:rPr>
          <w:t>6.1 Scope</w:t>
        </w:r>
        <w:r w:rsidR="00456BF6">
          <w:rPr>
            <w:noProof/>
            <w:webHidden/>
          </w:rPr>
          <w:tab/>
        </w:r>
        <w:r w:rsidR="00456BF6">
          <w:rPr>
            <w:noProof/>
            <w:webHidden/>
          </w:rPr>
          <w:fldChar w:fldCharType="begin"/>
        </w:r>
        <w:r w:rsidR="00456BF6">
          <w:rPr>
            <w:noProof/>
            <w:webHidden/>
          </w:rPr>
          <w:instrText xml:space="preserve"> PAGEREF _Toc313952650 \h </w:instrText>
        </w:r>
        <w:r w:rsidR="00456BF6">
          <w:rPr>
            <w:noProof/>
            <w:webHidden/>
          </w:rPr>
        </w:r>
        <w:r w:rsidR="00456BF6">
          <w:rPr>
            <w:noProof/>
            <w:webHidden/>
          </w:rPr>
          <w:fldChar w:fldCharType="separate"/>
        </w:r>
        <w:r w:rsidR="00456BF6">
          <w:rPr>
            <w:noProof/>
            <w:webHidden/>
          </w:rPr>
          <w:t>9</w:t>
        </w:r>
        <w:r w:rsidR="00456BF6">
          <w:rPr>
            <w:noProof/>
            <w:webHidden/>
          </w:rPr>
          <w:fldChar w:fldCharType="end"/>
        </w:r>
      </w:hyperlink>
    </w:p>
    <w:p w:rsidR="00456BF6" w:rsidRDefault="00B25341">
      <w:pPr>
        <w:pStyle w:val="TOC2"/>
        <w:rPr>
          <w:rFonts w:asciiTheme="minorHAnsi" w:eastAsiaTheme="minorEastAsia" w:hAnsiTheme="minorHAnsi" w:cstheme="minorBidi"/>
          <w:noProof/>
          <w:szCs w:val="22"/>
          <w:lang w:eastAsia="en-US"/>
        </w:rPr>
      </w:pPr>
      <w:hyperlink w:anchor="_Toc313952651" w:history="1">
        <w:r w:rsidR="00456BF6" w:rsidRPr="00BB7545">
          <w:rPr>
            <w:rStyle w:val="Hyperlink"/>
            <w:noProof/>
          </w:rPr>
          <w:t>6.2 Skills required</w:t>
        </w:r>
        <w:r w:rsidR="00456BF6">
          <w:rPr>
            <w:noProof/>
            <w:webHidden/>
          </w:rPr>
          <w:tab/>
        </w:r>
        <w:r w:rsidR="00456BF6">
          <w:rPr>
            <w:noProof/>
            <w:webHidden/>
          </w:rPr>
          <w:fldChar w:fldCharType="begin"/>
        </w:r>
        <w:r w:rsidR="00456BF6">
          <w:rPr>
            <w:noProof/>
            <w:webHidden/>
          </w:rPr>
          <w:instrText xml:space="preserve"> PAGEREF _Toc313952651 \h </w:instrText>
        </w:r>
        <w:r w:rsidR="00456BF6">
          <w:rPr>
            <w:noProof/>
            <w:webHidden/>
          </w:rPr>
        </w:r>
        <w:r w:rsidR="00456BF6">
          <w:rPr>
            <w:noProof/>
            <w:webHidden/>
          </w:rPr>
          <w:fldChar w:fldCharType="separate"/>
        </w:r>
        <w:r w:rsidR="00456BF6">
          <w:rPr>
            <w:noProof/>
            <w:webHidden/>
          </w:rPr>
          <w:t>9</w:t>
        </w:r>
        <w:r w:rsidR="00456BF6">
          <w:rPr>
            <w:noProof/>
            <w:webHidden/>
          </w:rPr>
          <w:fldChar w:fldCharType="end"/>
        </w:r>
      </w:hyperlink>
    </w:p>
    <w:p w:rsidR="00456BF6" w:rsidRDefault="00B25341">
      <w:pPr>
        <w:pStyle w:val="TOC3"/>
        <w:rPr>
          <w:rFonts w:asciiTheme="minorHAnsi" w:eastAsiaTheme="minorEastAsia" w:hAnsiTheme="minorHAnsi" w:cstheme="minorBidi"/>
          <w:sz w:val="22"/>
          <w:szCs w:val="22"/>
          <w:lang w:eastAsia="en-US"/>
        </w:rPr>
      </w:pPr>
      <w:hyperlink w:anchor="_Toc313952652" w:history="1">
        <w:r w:rsidR="00456BF6" w:rsidRPr="00BB7545">
          <w:rPr>
            <w:rStyle w:val="Hyperlink"/>
          </w:rPr>
          <w:t>6.2.1 Solution Specification (Elaboration)</w:t>
        </w:r>
        <w:r w:rsidR="00456BF6">
          <w:rPr>
            <w:webHidden/>
          </w:rPr>
          <w:tab/>
        </w:r>
        <w:r w:rsidR="00456BF6">
          <w:rPr>
            <w:webHidden/>
          </w:rPr>
          <w:fldChar w:fldCharType="begin"/>
        </w:r>
        <w:r w:rsidR="00456BF6">
          <w:rPr>
            <w:webHidden/>
          </w:rPr>
          <w:instrText xml:space="preserve"> PAGEREF _Toc313952652 \h </w:instrText>
        </w:r>
        <w:r w:rsidR="00456BF6">
          <w:rPr>
            <w:webHidden/>
          </w:rPr>
        </w:r>
        <w:r w:rsidR="00456BF6">
          <w:rPr>
            <w:webHidden/>
          </w:rPr>
          <w:fldChar w:fldCharType="separate"/>
        </w:r>
        <w:r w:rsidR="00456BF6">
          <w:rPr>
            <w:webHidden/>
          </w:rPr>
          <w:t>9</w:t>
        </w:r>
        <w:r w:rsidR="00456BF6">
          <w:rPr>
            <w:webHidden/>
          </w:rPr>
          <w:fldChar w:fldCharType="end"/>
        </w:r>
      </w:hyperlink>
    </w:p>
    <w:p w:rsidR="00456BF6" w:rsidRDefault="00B25341">
      <w:pPr>
        <w:pStyle w:val="TOC3"/>
        <w:rPr>
          <w:rFonts w:asciiTheme="minorHAnsi" w:eastAsiaTheme="minorEastAsia" w:hAnsiTheme="minorHAnsi" w:cstheme="minorBidi"/>
          <w:sz w:val="22"/>
          <w:szCs w:val="22"/>
          <w:lang w:eastAsia="en-US"/>
        </w:rPr>
      </w:pPr>
      <w:hyperlink w:anchor="_Toc313952653" w:history="1">
        <w:r w:rsidR="00456BF6" w:rsidRPr="00BB7545">
          <w:rPr>
            <w:rStyle w:val="Hyperlink"/>
          </w:rPr>
          <w:t>6.2.2 Implementation</w:t>
        </w:r>
        <w:r w:rsidR="00456BF6">
          <w:rPr>
            <w:webHidden/>
          </w:rPr>
          <w:tab/>
        </w:r>
        <w:r w:rsidR="00456BF6">
          <w:rPr>
            <w:webHidden/>
          </w:rPr>
          <w:fldChar w:fldCharType="begin"/>
        </w:r>
        <w:r w:rsidR="00456BF6">
          <w:rPr>
            <w:webHidden/>
          </w:rPr>
          <w:instrText xml:space="preserve"> PAGEREF _Toc313952653 \h </w:instrText>
        </w:r>
        <w:r w:rsidR="00456BF6">
          <w:rPr>
            <w:webHidden/>
          </w:rPr>
        </w:r>
        <w:r w:rsidR="00456BF6">
          <w:rPr>
            <w:webHidden/>
          </w:rPr>
          <w:fldChar w:fldCharType="separate"/>
        </w:r>
        <w:r w:rsidR="00456BF6">
          <w:rPr>
            <w:webHidden/>
          </w:rPr>
          <w:t>9</w:t>
        </w:r>
        <w:r w:rsidR="00456BF6">
          <w:rPr>
            <w:webHidden/>
          </w:rPr>
          <w:fldChar w:fldCharType="end"/>
        </w:r>
      </w:hyperlink>
    </w:p>
    <w:p w:rsidR="00456BF6" w:rsidRDefault="00B25341">
      <w:pPr>
        <w:pStyle w:val="TOC3"/>
        <w:rPr>
          <w:rFonts w:asciiTheme="minorHAnsi" w:eastAsiaTheme="minorEastAsia" w:hAnsiTheme="minorHAnsi" w:cstheme="minorBidi"/>
          <w:sz w:val="22"/>
          <w:szCs w:val="22"/>
          <w:lang w:eastAsia="en-US"/>
        </w:rPr>
      </w:pPr>
      <w:hyperlink w:anchor="_Toc313952654" w:history="1">
        <w:r w:rsidR="00456BF6" w:rsidRPr="00BB7545">
          <w:rPr>
            <w:rStyle w:val="Hyperlink"/>
          </w:rPr>
          <w:t>6.2.3 Preventing recurrence of problem</w:t>
        </w:r>
        <w:r w:rsidR="00456BF6">
          <w:rPr>
            <w:webHidden/>
          </w:rPr>
          <w:tab/>
        </w:r>
        <w:r w:rsidR="00456BF6">
          <w:rPr>
            <w:webHidden/>
          </w:rPr>
          <w:fldChar w:fldCharType="begin"/>
        </w:r>
        <w:r w:rsidR="00456BF6">
          <w:rPr>
            <w:webHidden/>
          </w:rPr>
          <w:instrText xml:space="preserve"> PAGEREF _Toc313952654 \h </w:instrText>
        </w:r>
        <w:r w:rsidR="00456BF6">
          <w:rPr>
            <w:webHidden/>
          </w:rPr>
        </w:r>
        <w:r w:rsidR="00456BF6">
          <w:rPr>
            <w:webHidden/>
          </w:rPr>
          <w:fldChar w:fldCharType="separate"/>
        </w:r>
        <w:r w:rsidR="00456BF6">
          <w:rPr>
            <w:webHidden/>
          </w:rPr>
          <w:t>9</w:t>
        </w:r>
        <w:r w:rsidR="00456BF6">
          <w:rPr>
            <w:webHidden/>
          </w:rPr>
          <w:fldChar w:fldCharType="end"/>
        </w:r>
      </w:hyperlink>
    </w:p>
    <w:p w:rsidR="00456BF6" w:rsidRDefault="00B25341">
      <w:pPr>
        <w:pStyle w:val="TOC2"/>
        <w:rPr>
          <w:rFonts w:asciiTheme="minorHAnsi" w:eastAsiaTheme="minorEastAsia" w:hAnsiTheme="minorHAnsi" w:cstheme="minorBidi"/>
          <w:noProof/>
          <w:szCs w:val="22"/>
          <w:lang w:eastAsia="en-US"/>
        </w:rPr>
      </w:pPr>
      <w:hyperlink w:anchor="_Toc313952655" w:history="1">
        <w:r w:rsidR="00456BF6" w:rsidRPr="00BB7545">
          <w:rPr>
            <w:rStyle w:val="Hyperlink"/>
            <w:noProof/>
          </w:rPr>
          <w:t>6.3 Project size, lifecycle, duration and resource requirements</w:t>
        </w:r>
        <w:r w:rsidR="00456BF6">
          <w:rPr>
            <w:noProof/>
            <w:webHidden/>
          </w:rPr>
          <w:tab/>
        </w:r>
        <w:r w:rsidR="00456BF6">
          <w:rPr>
            <w:noProof/>
            <w:webHidden/>
          </w:rPr>
          <w:fldChar w:fldCharType="begin"/>
        </w:r>
        <w:r w:rsidR="00456BF6">
          <w:rPr>
            <w:noProof/>
            <w:webHidden/>
          </w:rPr>
          <w:instrText xml:space="preserve"> PAGEREF _Toc313952655 \h </w:instrText>
        </w:r>
        <w:r w:rsidR="00456BF6">
          <w:rPr>
            <w:noProof/>
            <w:webHidden/>
          </w:rPr>
        </w:r>
        <w:r w:rsidR="00456BF6">
          <w:rPr>
            <w:noProof/>
            <w:webHidden/>
          </w:rPr>
          <w:fldChar w:fldCharType="separate"/>
        </w:r>
        <w:r w:rsidR="00456BF6">
          <w:rPr>
            <w:noProof/>
            <w:webHidden/>
          </w:rPr>
          <w:t>9</w:t>
        </w:r>
        <w:r w:rsidR="00456BF6">
          <w:rPr>
            <w:noProof/>
            <w:webHidden/>
          </w:rPr>
          <w:fldChar w:fldCharType="end"/>
        </w:r>
      </w:hyperlink>
    </w:p>
    <w:p w:rsidR="00456BF6" w:rsidRDefault="00B25341">
      <w:pPr>
        <w:pStyle w:val="TOC2"/>
        <w:rPr>
          <w:rFonts w:asciiTheme="minorHAnsi" w:eastAsiaTheme="minorEastAsia" w:hAnsiTheme="minorHAnsi" w:cstheme="minorBidi"/>
          <w:noProof/>
          <w:szCs w:val="22"/>
          <w:lang w:eastAsia="en-US"/>
        </w:rPr>
      </w:pPr>
      <w:hyperlink w:anchor="_Toc313952656" w:history="1">
        <w:r w:rsidR="00456BF6" w:rsidRPr="00BB7545">
          <w:rPr>
            <w:rStyle w:val="Hyperlink"/>
            <w:noProof/>
          </w:rPr>
          <w:t>6.4 Deployment</w:t>
        </w:r>
        <w:r w:rsidR="00456BF6">
          <w:rPr>
            <w:noProof/>
            <w:webHidden/>
          </w:rPr>
          <w:tab/>
        </w:r>
        <w:r w:rsidR="00456BF6">
          <w:rPr>
            <w:noProof/>
            <w:webHidden/>
          </w:rPr>
          <w:fldChar w:fldCharType="begin"/>
        </w:r>
        <w:r w:rsidR="00456BF6">
          <w:rPr>
            <w:noProof/>
            <w:webHidden/>
          </w:rPr>
          <w:instrText xml:space="preserve"> PAGEREF _Toc313952656 \h </w:instrText>
        </w:r>
        <w:r w:rsidR="00456BF6">
          <w:rPr>
            <w:noProof/>
            <w:webHidden/>
          </w:rPr>
        </w:r>
        <w:r w:rsidR="00456BF6">
          <w:rPr>
            <w:noProof/>
            <w:webHidden/>
          </w:rPr>
          <w:fldChar w:fldCharType="separate"/>
        </w:r>
        <w:r w:rsidR="00456BF6">
          <w:rPr>
            <w:noProof/>
            <w:webHidden/>
          </w:rPr>
          <w:t>9</w:t>
        </w:r>
        <w:r w:rsidR="00456BF6">
          <w:rPr>
            <w:noProof/>
            <w:webHidden/>
          </w:rPr>
          <w:fldChar w:fldCharType="end"/>
        </w:r>
      </w:hyperlink>
    </w:p>
    <w:p w:rsidR="00456BF6" w:rsidRDefault="00B25341">
      <w:pPr>
        <w:pStyle w:val="TOC1"/>
        <w:rPr>
          <w:rFonts w:asciiTheme="minorHAnsi" w:eastAsiaTheme="minorEastAsia" w:hAnsiTheme="minorHAnsi" w:cstheme="minorBidi"/>
          <w:color w:val="auto"/>
          <w:sz w:val="22"/>
          <w:szCs w:val="22"/>
          <w:lang w:eastAsia="en-US"/>
        </w:rPr>
      </w:pPr>
      <w:hyperlink w:anchor="_Toc313952657" w:history="1">
        <w:r w:rsidR="00456BF6" w:rsidRPr="00BB7545">
          <w:rPr>
            <w:rStyle w:val="Hyperlink"/>
          </w:rPr>
          <w:t>7 Appendices</w:t>
        </w:r>
        <w:r w:rsidR="00456BF6">
          <w:rPr>
            <w:webHidden/>
          </w:rPr>
          <w:tab/>
        </w:r>
        <w:r w:rsidR="00456BF6">
          <w:rPr>
            <w:webHidden/>
          </w:rPr>
          <w:fldChar w:fldCharType="begin"/>
        </w:r>
        <w:r w:rsidR="00456BF6">
          <w:rPr>
            <w:webHidden/>
          </w:rPr>
          <w:instrText xml:space="preserve"> PAGEREF _Toc313952657 \h </w:instrText>
        </w:r>
        <w:r w:rsidR="00456BF6">
          <w:rPr>
            <w:webHidden/>
          </w:rPr>
        </w:r>
        <w:r w:rsidR="00456BF6">
          <w:rPr>
            <w:webHidden/>
          </w:rPr>
          <w:fldChar w:fldCharType="separate"/>
        </w:r>
        <w:r w:rsidR="00456BF6">
          <w:rPr>
            <w:webHidden/>
          </w:rPr>
          <w:t>10</w:t>
        </w:r>
        <w:r w:rsidR="00456BF6">
          <w:rPr>
            <w:webHidden/>
          </w:rPr>
          <w:fldChar w:fldCharType="end"/>
        </w:r>
      </w:hyperlink>
    </w:p>
    <w:p w:rsidR="00456BF6" w:rsidRDefault="00B25341">
      <w:pPr>
        <w:pStyle w:val="TOC2"/>
        <w:rPr>
          <w:rFonts w:asciiTheme="minorHAnsi" w:eastAsiaTheme="minorEastAsia" w:hAnsiTheme="minorHAnsi" w:cstheme="minorBidi"/>
          <w:noProof/>
          <w:szCs w:val="22"/>
          <w:lang w:eastAsia="en-US"/>
        </w:rPr>
      </w:pPr>
      <w:hyperlink w:anchor="_Toc313952658" w:history="1">
        <w:r w:rsidR="00456BF6" w:rsidRPr="00BB7545">
          <w:rPr>
            <w:rStyle w:val="Hyperlink"/>
            <w:noProof/>
          </w:rPr>
          <w:t>7.1 Appendix One : Related user requests</w:t>
        </w:r>
        <w:r w:rsidR="00456BF6">
          <w:rPr>
            <w:noProof/>
            <w:webHidden/>
          </w:rPr>
          <w:tab/>
        </w:r>
        <w:r w:rsidR="00456BF6">
          <w:rPr>
            <w:noProof/>
            <w:webHidden/>
          </w:rPr>
          <w:fldChar w:fldCharType="begin"/>
        </w:r>
        <w:r w:rsidR="00456BF6">
          <w:rPr>
            <w:noProof/>
            <w:webHidden/>
          </w:rPr>
          <w:instrText xml:space="preserve"> PAGEREF _Toc313952658 \h </w:instrText>
        </w:r>
        <w:r w:rsidR="00456BF6">
          <w:rPr>
            <w:noProof/>
            <w:webHidden/>
          </w:rPr>
        </w:r>
        <w:r w:rsidR="00456BF6">
          <w:rPr>
            <w:noProof/>
            <w:webHidden/>
          </w:rPr>
          <w:fldChar w:fldCharType="separate"/>
        </w:r>
        <w:r w:rsidR="00456BF6">
          <w:rPr>
            <w:noProof/>
            <w:webHidden/>
          </w:rPr>
          <w:t>10</w:t>
        </w:r>
        <w:r w:rsidR="00456BF6">
          <w:rPr>
            <w:noProof/>
            <w:webHidden/>
          </w:rPr>
          <w:fldChar w:fldCharType="end"/>
        </w:r>
      </w:hyperlink>
    </w:p>
    <w:p w:rsidR="00D811B5" w:rsidRPr="00E87BDC" w:rsidRDefault="00B52A8B" w:rsidP="0038044E">
      <w:r w:rsidRPr="00E87BDC">
        <w:fldChar w:fldCharType="end"/>
      </w:r>
    </w:p>
    <w:p w:rsidR="00856347" w:rsidRDefault="00856347" w:rsidP="0077551F">
      <w:pPr>
        <w:pStyle w:val="Heading1"/>
      </w:pPr>
      <w:bookmarkStart w:id="15" w:name="_Toc313952623"/>
      <w:r>
        <w:lastRenderedPageBreak/>
        <w:t>Glossary</w:t>
      </w:r>
      <w:bookmarkEnd w:id="15"/>
    </w:p>
    <w:p w:rsidR="0077551F" w:rsidRDefault="00132BB9" w:rsidP="00856347">
      <w:pPr>
        <w:pStyle w:val="Heading2"/>
      </w:pPr>
      <w:bookmarkStart w:id="16" w:name="_Toc313952624"/>
      <w:r>
        <w:t xml:space="preserve">Domain </w:t>
      </w:r>
      <w:r w:rsidR="0077551F">
        <w:t>Terms</w:t>
      </w:r>
      <w:bookmarkEnd w:id="16"/>
    </w:p>
    <w:tbl>
      <w:tblPr>
        <w:tblStyle w:val="TableGrid"/>
        <w:tblW w:w="0" w:type="auto"/>
        <w:tblLook w:val="04A0" w:firstRow="1" w:lastRow="0" w:firstColumn="1" w:lastColumn="0" w:noHBand="0" w:noVBand="1"/>
      </w:tblPr>
      <w:tblGrid>
        <w:gridCol w:w="1931"/>
        <w:gridCol w:w="8263"/>
      </w:tblGrid>
      <w:tr w:rsidR="0077551F" w:rsidRPr="001F5741" w:rsidTr="0005013C">
        <w:tc>
          <w:tcPr>
            <w:tcW w:w="1931" w:type="dxa"/>
          </w:tcPr>
          <w:p w:rsidR="0077551F" w:rsidRPr="001F5741" w:rsidRDefault="00F06F33" w:rsidP="00132BB9">
            <w:pPr>
              <w:jc w:val="both"/>
              <w:rPr>
                <w:rFonts w:ascii="Arial Narrow" w:hAnsi="Arial Narrow"/>
              </w:rPr>
            </w:pPr>
            <w:r w:rsidRPr="00F06F33">
              <w:rPr>
                <w:rFonts w:ascii="Arial Narrow" w:hAnsi="Arial Narrow"/>
              </w:rPr>
              <w:t>nerve block</w:t>
            </w:r>
          </w:p>
        </w:tc>
        <w:tc>
          <w:tcPr>
            <w:tcW w:w="8263" w:type="dxa"/>
          </w:tcPr>
          <w:p w:rsidR="0077551F" w:rsidRPr="00132BB9" w:rsidRDefault="00F06F33" w:rsidP="00132BB9">
            <w:pPr>
              <w:jc w:val="both"/>
              <w:rPr>
                <w:rFonts w:ascii="Arial Narrow" w:hAnsi="Arial Narrow"/>
              </w:rPr>
            </w:pPr>
            <w:r>
              <w:rPr>
                <w:rFonts w:ascii="Arial Narrow" w:hAnsi="Arial Narrow"/>
              </w:rPr>
              <w:t xml:space="preserve">Merriam-Webster: </w:t>
            </w:r>
            <w:r w:rsidRPr="00F06F33">
              <w:rPr>
                <w:rFonts w:ascii="Arial Narrow" w:hAnsi="Arial Narrow"/>
              </w:rPr>
              <w:t>an interruption of the passage of impulses through a nerve (as with pressure or narcotization)</w:t>
            </w:r>
          </w:p>
        </w:tc>
      </w:tr>
      <w:tr w:rsidR="0077551F" w:rsidRPr="001F5741" w:rsidTr="0005013C">
        <w:tc>
          <w:tcPr>
            <w:tcW w:w="1931" w:type="dxa"/>
          </w:tcPr>
          <w:p w:rsidR="0077551F" w:rsidRPr="001F5741" w:rsidRDefault="00F06F33" w:rsidP="00132BB9">
            <w:pPr>
              <w:jc w:val="both"/>
              <w:rPr>
                <w:rFonts w:ascii="Arial Narrow" w:hAnsi="Arial Narrow"/>
              </w:rPr>
            </w:pPr>
            <w:r>
              <w:rPr>
                <w:rFonts w:ascii="Arial Narrow" w:hAnsi="Arial Narrow"/>
              </w:rPr>
              <w:t>block</w:t>
            </w:r>
          </w:p>
        </w:tc>
        <w:tc>
          <w:tcPr>
            <w:tcW w:w="8263" w:type="dxa"/>
          </w:tcPr>
          <w:p w:rsidR="0077551F" w:rsidRPr="001F5741" w:rsidRDefault="00F06F33" w:rsidP="00132BB9">
            <w:pPr>
              <w:jc w:val="both"/>
              <w:rPr>
                <w:rFonts w:ascii="Arial Narrow" w:hAnsi="Arial Narrow"/>
              </w:rPr>
            </w:pPr>
            <w:r>
              <w:rPr>
                <w:rFonts w:ascii="Arial Narrow" w:hAnsi="Arial Narrow"/>
              </w:rPr>
              <w:t>Merriam-Webster: i</w:t>
            </w:r>
            <w:r w:rsidRPr="00F06F33">
              <w:rPr>
                <w:rFonts w:ascii="Arial Narrow" w:hAnsi="Arial Narrow"/>
              </w:rPr>
              <w:t>nterruption of normal physiological function of a tissue or organ</w:t>
            </w:r>
          </w:p>
        </w:tc>
      </w:tr>
      <w:tr w:rsidR="0077551F" w:rsidRPr="001F5741" w:rsidTr="0005013C">
        <w:tc>
          <w:tcPr>
            <w:tcW w:w="1931" w:type="dxa"/>
          </w:tcPr>
          <w:p w:rsidR="0077551F" w:rsidRPr="001F5741" w:rsidRDefault="00F06F33" w:rsidP="00132BB9">
            <w:pPr>
              <w:jc w:val="both"/>
              <w:rPr>
                <w:rFonts w:ascii="Arial Narrow" w:hAnsi="Arial Narrow"/>
              </w:rPr>
            </w:pPr>
            <w:r>
              <w:rPr>
                <w:rFonts w:ascii="Arial Narrow" w:hAnsi="Arial Narrow"/>
              </w:rPr>
              <w:t>heart block</w:t>
            </w:r>
          </w:p>
        </w:tc>
        <w:tc>
          <w:tcPr>
            <w:tcW w:w="8263" w:type="dxa"/>
          </w:tcPr>
          <w:p w:rsidR="0077551F" w:rsidRDefault="00F06F33" w:rsidP="00F06F33">
            <w:pPr>
              <w:jc w:val="both"/>
              <w:rPr>
                <w:rFonts w:ascii="Arial Narrow" w:hAnsi="Arial Narrow"/>
              </w:rPr>
            </w:pPr>
            <w:r>
              <w:rPr>
                <w:rFonts w:ascii="Arial Narrow" w:hAnsi="Arial Narrow"/>
              </w:rPr>
              <w:t xml:space="preserve">Merriam-Webster: </w:t>
            </w:r>
            <w:r w:rsidRPr="00F06F33">
              <w:rPr>
                <w:rFonts w:ascii="Arial Narrow" w:hAnsi="Arial Narrow"/>
              </w:rPr>
              <w:t>incoordination of the heartbeat in which the atria and ventricles beat independently due to defective transmission through the bundle of His and which is marked by decreased cardiac output often with cerebral ischemia</w:t>
            </w:r>
          </w:p>
        </w:tc>
      </w:tr>
      <w:tr w:rsidR="0077551F" w:rsidRPr="001F5741" w:rsidTr="0005013C">
        <w:tc>
          <w:tcPr>
            <w:tcW w:w="1931" w:type="dxa"/>
          </w:tcPr>
          <w:p w:rsidR="0077551F" w:rsidRPr="001F5741" w:rsidRDefault="00F06F33" w:rsidP="00132BB9">
            <w:pPr>
              <w:jc w:val="both"/>
              <w:rPr>
                <w:rFonts w:ascii="Arial Narrow" w:hAnsi="Arial Narrow"/>
              </w:rPr>
            </w:pPr>
            <w:r>
              <w:rPr>
                <w:rFonts w:ascii="Arial Narrow" w:hAnsi="Arial Narrow"/>
              </w:rPr>
              <w:t>block anasthesia</w:t>
            </w:r>
          </w:p>
        </w:tc>
        <w:tc>
          <w:tcPr>
            <w:tcW w:w="8263" w:type="dxa"/>
          </w:tcPr>
          <w:p w:rsidR="0077551F" w:rsidRPr="00132BB9" w:rsidRDefault="00F06F33" w:rsidP="00132BB9">
            <w:pPr>
              <w:jc w:val="both"/>
              <w:rPr>
                <w:rFonts w:ascii="Arial Narrow" w:hAnsi="Arial Narrow"/>
              </w:rPr>
            </w:pPr>
            <w:r>
              <w:rPr>
                <w:rFonts w:ascii="Arial Narrow" w:hAnsi="Arial Narrow"/>
              </w:rPr>
              <w:t>Merriam-Webster:</w:t>
            </w:r>
            <w:r w:rsidRPr="00F06F33">
              <w:rPr>
                <w:rFonts w:ascii="Arial Narrow" w:hAnsi="Arial Narrow"/>
              </w:rPr>
              <w:t xml:space="preserve"> local anesthesia (as by injection) produced by interruption of the flow of impulses along a nerve trunk</w:t>
            </w:r>
          </w:p>
        </w:tc>
      </w:tr>
      <w:tr w:rsidR="0077551F" w:rsidRPr="001F5741" w:rsidTr="0005013C">
        <w:tc>
          <w:tcPr>
            <w:tcW w:w="1931" w:type="dxa"/>
          </w:tcPr>
          <w:p w:rsidR="0077551F" w:rsidRPr="001F5741" w:rsidRDefault="0077551F" w:rsidP="00132BB9">
            <w:pPr>
              <w:jc w:val="both"/>
              <w:rPr>
                <w:rFonts w:ascii="Arial Narrow" w:hAnsi="Arial Narrow"/>
              </w:rPr>
            </w:pPr>
          </w:p>
        </w:tc>
        <w:tc>
          <w:tcPr>
            <w:tcW w:w="8263" w:type="dxa"/>
          </w:tcPr>
          <w:p w:rsidR="0077551F" w:rsidRPr="001F5741" w:rsidRDefault="0077551F" w:rsidP="00132BB9">
            <w:pPr>
              <w:jc w:val="both"/>
              <w:rPr>
                <w:rFonts w:ascii="Arial Narrow" w:hAnsi="Arial Narrow"/>
              </w:rPr>
            </w:pPr>
          </w:p>
        </w:tc>
      </w:tr>
      <w:tr w:rsidR="0077551F" w:rsidRPr="001F5741" w:rsidTr="0005013C">
        <w:tc>
          <w:tcPr>
            <w:tcW w:w="1931" w:type="dxa"/>
          </w:tcPr>
          <w:p w:rsidR="0077551F" w:rsidRPr="001F5741" w:rsidRDefault="0077551F" w:rsidP="00132BB9">
            <w:pPr>
              <w:jc w:val="both"/>
              <w:rPr>
                <w:rFonts w:ascii="Arial Narrow" w:hAnsi="Arial Narrow"/>
              </w:rPr>
            </w:pPr>
          </w:p>
        </w:tc>
        <w:tc>
          <w:tcPr>
            <w:tcW w:w="8263" w:type="dxa"/>
          </w:tcPr>
          <w:p w:rsidR="0077551F" w:rsidRPr="001F5741" w:rsidRDefault="0077551F" w:rsidP="00132BB9">
            <w:pPr>
              <w:jc w:val="both"/>
              <w:rPr>
                <w:rFonts w:ascii="Arial Narrow" w:hAnsi="Arial Narrow"/>
              </w:rPr>
            </w:pPr>
          </w:p>
        </w:tc>
      </w:tr>
      <w:tr w:rsidR="0077551F" w:rsidRPr="001F5741" w:rsidTr="0005013C">
        <w:tc>
          <w:tcPr>
            <w:tcW w:w="1931" w:type="dxa"/>
          </w:tcPr>
          <w:p w:rsidR="0077551F" w:rsidRPr="001F5741" w:rsidRDefault="0077551F" w:rsidP="00132BB9">
            <w:pPr>
              <w:jc w:val="both"/>
              <w:rPr>
                <w:rFonts w:ascii="Arial Narrow" w:hAnsi="Arial Narrow"/>
              </w:rPr>
            </w:pPr>
          </w:p>
        </w:tc>
        <w:tc>
          <w:tcPr>
            <w:tcW w:w="8263" w:type="dxa"/>
          </w:tcPr>
          <w:p w:rsidR="0077551F" w:rsidRPr="001F5741" w:rsidRDefault="0077551F" w:rsidP="00132BB9">
            <w:pPr>
              <w:jc w:val="both"/>
              <w:rPr>
                <w:rFonts w:ascii="Arial Narrow" w:hAnsi="Arial Narrow"/>
              </w:rPr>
            </w:pPr>
          </w:p>
        </w:tc>
      </w:tr>
      <w:tr w:rsidR="0077551F" w:rsidRPr="001F5741" w:rsidTr="0005013C">
        <w:tc>
          <w:tcPr>
            <w:tcW w:w="1931" w:type="dxa"/>
          </w:tcPr>
          <w:p w:rsidR="0077551F" w:rsidRPr="001F5741" w:rsidRDefault="0077551F" w:rsidP="00132BB9">
            <w:pPr>
              <w:jc w:val="both"/>
              <w:rPr>
                <w:rFonts w:ascii="Arial Narrow" w:hAnsi="Arial Narrow"/>
              </w:rPr>
            </w:pPr>
          </w:p>
        </w:tc>
        <w:tc>
          <w:tcPr>
            <w:tcW w:w="8263" w:type="dxa"/>
          </w:tcPr>
          <w:p w:rsidR="0077551F" w:rsidRPr="001F5741" w:rsidRDefault="0077551F" w:rsidP="00132BB9">
            <w:pPr>
              <w:jc w:val="both"/>
              <w:rPr>
                <w:rFonts w:ascii="Arial Narrow" w:hAnsi="Arial Narrow"/>
              </w:rPr>
            </w:pPr>
          </w:p>
        </w:tc>
      </w:tr>
      <w:tr w:rsidR="0077551F" w:rsidRPr="001F5741" w:rsidTr="0005013C">
        <w:tc>
          <w:tcPr>
            <w:tcW w:w="1931" w:type="dxa"/>
          </w:tcPr>
          <w:p w:rsidR="0077551F" w:rsidRPr="001F5741" w:rsidRDefault="0077551F" w:rsidP="00132BB9">
            <w:pPr>
              <w:jc w:val="both"/>
              <w:rPr>
                <w:rFonts w:ascii="Arial Narrow" w:hAnsi="Arial Narrow"/>
              </w:rPr>
            </w:pPr>
          </w:p>
        </w:tc>
        <w:tc>
          <w:tcPr>
            <w:tcW w:w="8263" w:type="dxa"/>
          </w:tcPr>
          <w:p w:rsidR="0077551F" w:rsidRPr="001F5741" w:rsidRDefault="0077551F" w:rsidP="00132BB9">
            <w:pPr>
              <w:jc w:val="both"/>
              <w:rPr>
                <w:rFonts w:ascii="Arial Narrow" w:hAnsi="Arial Narrow"/>
              </w:rPr>
            </w:pPr>
          </w:p>
        </w:tc>
      </w:tr>
      <w:tr w:rsidR="0077551F" w:rsidRPr="001F5741" w:rsidTr="0005013C">
        <w:tc>
          <w:tcPr>
            <w:tcW w:w="1931" w:type="dxa"/>
          </w:tcPr>
          <w:p w:rsidR="0077551F" w:rsidRPr="001F5741" w:rsidRDefault="0077551F" w:rsidP="00132BB9">
            <w:pPr>
              <w:jc w:val="both"/>
              <w:rPr>
                <w:rFonts w:ascii="Arial Narrow" w:hAnsi="Arial Narrow"/>
              </w:rPr>
            </w:pPr>
          </w:p>
        </w:tc>
        <w:tc>
          <w:tcPr>
            <w:tcW w:w="8263" w:type="dxa"/>
          </w:tcPr>
          <w:p w:rsidR="0077551F" w:rsidRPr="00132BB9" w:rsidRDefault="0077551F" w:rsidP="00132BB9">
            <w:pPr>
              <w:jc w:val="both"/>
              <w:rPr>
                <w:rFonts w:ascii="Arial Narrow" w:hAnsi="Arial Narrow"/>
              </w:rPr>
            </w:pPr>
          </w:p>
        </w:tc>
      </w:tr>
      <w:tr w:rsidR="0077551F" w:rsidRPr="001F5741" w:rsidTr="0005013C">
        <w:tc>
          <w:tcPr>
            <w:tcW w:w="1931" w:type="dxa"/>
          </w:tcPr>
          <w:p w:rsidR="0077551F" w:rsidRPr="001F5741" w:rsidRDefault="0077551F" w:rsidP="00132BB9">
            <w:pPr>
              <w:jc w:val="both"/>
              <w:rPr>
                <w:rFonts w:ascii="Arial Narrow" w:hAnsi="Arial Narrow"/>
              </w:rPr>
            </w:pPr>
          </w:p>
        </w:tc>
        <w:tc>
          <w:tcPr>
            <w:tcW w:w="8263" w:type="dxa"/>
          </w:tcPr>
          <w:p w:rsidR="0077551F" w:rsidRPr="00132BB9" w:rsidRDefault="0077551F" w:rsidP="00132BB9">
            <w:pPr>
              <w:jc w:val="both"/>
              <w:rPr>
                <w:rFonts w:ascii="Arial Narrow" w:hAnsi="Arial Narrow"/>
              </w:rPr>
            </w:pPr>
          </w:p>
        </w:tc>
      </w:tr>
      <w:tr w:rsidR="0077551F" w:rsidRPr="001F5741" w:rsidTr="0005013C">
        <w:tc>
          <w:tcPr>
            <w:tcW w:w="1931" w:type="dxa"/>
          </w:tcPr>
          <w:p w:rsidR="0077551F" w:rsidRPr="001F5741" w:rsidRDefault="0077551F" w:rsidP="00132BB9">
            <w:pPr>
              <w:jc w:val="both"/>
              <w:rPr>
                <w:rFonts w:ascii="Arial Narrow" w:hAnsi="Arial Narrow"/>
              </w:rPr>
            </w:pPr>
          </w:p>
        </w:tc>
        <w:tc>
          <w:tcPr>
            <w:tcW w:w="8263" w:type="dxa"/>
          </w:tcPr>
          <w:p w:rsidR="0077551F" w:rsidRPr="001F5741" w:rsidRDefault="0077551F" w:rsidP="00132BB9">
            <w:pPr>
              <w:jc w:val="both"/>
              <w:rPr>
                <w:rFonts w:ascii="Arial Narrow" w:hAnsi="Arial Narrow"/>
              </w:rPr>
            </w:pPr>
          </w:p>
        </w:tc>
      </w:tr>
      <w:tr w:rsidR="0077551F" w:rsidRPr="001F5741" w:rsidTr="0005013C">
        <w:tc>
          <w:tcPr>
            <w:tcW w:w="1931" w:type="dxa"/>
          </w:tcPr>
          <w:p w:rsidR="0077551F" w:rsidRPr="001F5741" w:rsidRDefault="0077551F" w:rsidP="00132BB9">
            <w:pPr>
              <w:jc w:val="both"/>
              <w:rPr>
                <w:rFonts w:ascii="Arial Narrow" w:hAnsi="Arial Narrow"/>
              </w:rPr>
            </w:pPr>
          </w:p>
        </w:tc>
        <w:tc>
          <w:tcPr>
            <w:tcW w:w="8263" w:type="dxa"/>
          </w:tcPr>
          <w:p w:rsidR="0077551F" w:rsidRPr="001F5741" w:rsidRDefault="0077551F" w:rsidP="00132BB9">
            <w:pPr>
              <w:jc w:val="both"/>
              <w:rPr>
                <w:rFonts w:ascii="Arial Narrow" w:hAnsi="Arial Narrow"/>
              </w:rPr>
            </w:pPr>
          </w:p>
        </w:tc>
      </w:tr>
      <w:tr w:rsidR="0077551F" w:rsidRPr="001F5741" w:rsidTr="0005013C">
        <w:tc>
          <w:tcPr>
            <w:tcW w:w="1931" w:type="dxa"/>
          </w:tcPr>
          <w:p w:rsidR="0077551F" w:rsidRPr="001F5741" w:rsidRDefault="0077551F" w:rsidP="00132BB9">
            <w:pPr>
              <w:jc w:val="both"/>
              <w:rPr>
                <w:rFonts w:ascii="Arial Narrow" w:hAnsi="Arial Narrow"/>
              </w:rPr>
            </w:pPr>
          </w:p>
        </w:tc>
        <w:tc>
          <w:tcPr>
            <w:tcW w:w="8263" w:type="dxa"/>
          </w:tcPr>
          <w:p w:rsidR="0077551F" w:rsidRPr="001F5741" w:rsidRDefault="0077551F" w:rsidP="00132BB9">
            <w:pPr>
              <w:jc w:val="both"/>
              <w:rPr>
                <w:rFonts w:ascii="Arial Narrow" w:hAnsi="Arial Narrow"/>
              </w:rPr>
            </w:pPr>
          </w:p>
        </w:tc>
      </w:tr>
      <w:tr w:rsidR="0077551F" w:rsidRPr="001F5741" w:rsidTr="0005013C">
        <w:tc>
          <w:tcPr>
            <w:tcW w:w="1931" w:type="dxa"/>
          </w:tcPr>
          <w:p w:rsidR="0077551F" w:rsidRPr="001F5741" w:rsidRDefault="0077551F" w:rsidP="00132BB9">
            <w:pPr>
              <w:jc w:val="both"/>
              <w:rPr>
                <w:rFonts w:ascii="Arial Narrow" w:hAnsi="Arial Narrow"/>
              </w:rPr>
            </w:pPr>
          </w:p>
        </w:tc>
        <w:tc>
          <w:tcPr>
            <w:tcW w:w="8263" w:type="dxa"/>
          </w:tcPr>
          <w:p w:rsidR="0077551F" w:rsidRPr="00132BB9" w:rsidRDefault="0077551F" w:rsidP="00132BB9">
            <w:pPr>
              <w:jc w:val="both"/>
              <w:rPr>
                <w:rFonts w:ascii="Arial Narrow" w:hAnsi="Arial Narrow"/>
              </w:rPr>
            </w:pPr>
          </w:p>
        </w:tc>
      </w:tr>
      <w:tr w:rsidR="0077551F" w:rsidRPr="001F5741" w:rsidTr="0005013C">
        <w:tc>
          <w:tcPr>
            <w:tcW w:w="1931" w:type="dxa"/>
          </w:tcPr>
          <w:p w:rsidR="0077551F" w:rsidRPr="001F5741" w:rsidRDefault="0077551F" w:rsidP="0005013C">
            <w:pPr>
              <w:rPr>
                <w:rFonts w:ascii="Arial Narrow" w:hAnsi="Arial Narrow"/>
              </w:rPr>
            </w:pPr>
          </w:p>
        </w:tc>
        <w:tc>
          <w:tcPr>
            <w:tcW w:w="8263" w:type="dxa"/>
          </w:tcPr>
          <w:p w:rsidR="0077551F" w:rsidRPr="001F5741" w:rsidRDefault="0077551F" w:rsidP="0005013C">
            <w:pPr>
              <w:rPr>
                <w:rFonts w:ascii="Arial Narrow" w:hAnsi="Arial Narrow"/>
              </w:rPr>
            </w:pPr>
          </w:p>
        </w:tc>
      </w:tr>
    </w:tbl>
    <w:p w:rsidR="007724A4" w:rsidRDefault="007724A4" w:rsidP="00394EEA">
      <w:pPr>
        <w:pStyle w:val="Heading1"/>
      </w:pPr>
      <w:bookmarkStart w:id="17" w:name="_Toc313952625"/>
      <w:r>
        <w:lastRenderedPageBreak/>
        <w:t>Introduction</w:t>
      </w:r>
      <w:bookmarkEnd w:id="17"/>
    </w:p>
    <w:p w:rsidR="007724A4" w:rsidRDefault="007724A4" w:rsidP="007724A4">
      <w:pPr>
        <w:pStyle w:val="Heading2"/>
      </w:pPr>
      <w:bookmarkStart w:id="18" w:name="_Toc313952626"/>
      <w:r>
        <w:t>Purpose</w:t>
      </w:r>
      <w:bookmarkEnd w:id="18"/>
    </w:p>
    <w:p w:rsidR="0085761C" w:rsidRDefault="007724A4" w:rsidP="0085761C">
      <w:r>
        <w:t xml:space="preserve">The purpose of this project is to </w:t>
      </w:r>
      <w:r w:rsidR="00745772">
        <w:t xml:space="preserve">consider </w:t>
      </w:r>
      <w:r w:rsidR="0085761C">
        <w:t xml:space="preserve">the representation of </w:t>
      </w:r>
      <w:r w:rsidR="00E46BEF">
        <w:t>nerve block procedures</w:t>
      </w:r>
      <w:r w:rsidR="0085761C">
        <w:t xml:space="preserve"> </w:t>
      </w:r>
      <w:r w:rsidR="00E46BEF">
        <w:t>in SNOMED </w:t>
      </w:r>
      <w:r w:rsidR="0085761C">
        <w:t>CT.</w:t>
      </w:r>
    </w:p>
    <w:p w:rsidR="007724A4" w:rsidRDefault="007724A4" w:rsidP="007724A4">
      <w:pPr>
        <w:pStyle w:val="Heading2"/>
      </w:pPr>
      <w:bookmarkStart w:id="19" w:name="_Toc313952627"/>
      <w:r>
        <w:t>Audience</w:t>
      </w:r>
      <w:bookmarkEnd w:id="19"/>
    </w:p>
    <w:p w:rsidR="00456BF6" w:rsidRDefault="0026318D" w:rsidP="00456BF6">
      <w:r>
        <w:t xml:space="preserve">The audience for this document includes all standards terminology leaders, implementers and users but is especially targeted at </w:t>
      </w:r>
      <w:bookmarkStart w:id="20" w:name="_Toc313952628"/>
      <w:r w:rsidR="00E46BEF">
        <w:t>anesthesia specialists.</w:t>
      </w:r>
    </w:p>
    <w:p w:rsidR="00456BF6" w:rsidRDefault="00456BF6" w:rsidP="00456BF6">
      <w:pPr>
        <w:pStyle w:val="Heading3"/>
      </w:pPr>
      <w:r>
        <w:t>Identification of stakeholders</w:t>
      </w:r>
    </w:p>
    <w:p w:rsidR="00580C07" w:rsidRPr="00580C07" w:rsidRDefault="00DB6564" w:rsidP="00580C07">
      <w:r>
        <w:t>Nerve block procedures are mainly performed by anesthesiologists; hence</w:t>
      </w:r>
      <w:r w:rsidR="00C03C9B">
        <w:t xml:space="preserve"> the </w:t>
      </w:r>
      <w:r w:rsidR="00580C07">
        <w:t>Anesthesia SIG</w:t>
      </w:r>
      <w:r w:rsidR="00C03C9B">
        <w:t xml:space="preserve"> is the main stakeholder.</w:t>
      </w:r>
      <w:r w:rsidR="00B25341">
        <w:t xml:space="preserve"> </w:t>
      </w:r>
    </w:p>
    <w:p w:rsidR="00456BF6" w:rsidRDefault="00456BF6" w:rsidP="00456BF6">
      <w:pPr>
        <w:pStyle w:val="Heading3"/>
      </w:pPr>
      <w:r>
        <w:t>Input from stakeholders</w:t>
      </w:r>
    </w:p>
    <w:p w:rsidR="00C03C9B" w:rsidRPr="00C03C9B" w:rsidRDefault="00B25341" w:rsidP="00C03C9B">
      <w:r>
        <w:t>Document sent to Anesthesia SIG.</w:t>
      </w:r>
      <w:bookmarkStart w:id="21" w:name="_GoBack"/>
      <w:bookmarkEnd w:id="21"/>
    </w:p>
    <w:p w:rsidR="00456BF6" w:rsidRDefault="00456BF6" w:rsidP="00456BF6">
      <w:pPr>
        <w:pStyle w:val="Heading3"/>
      </w:pPr>
      <w:r>
        <w:t>Degree of consensus on the statement of problem</w:t>
      </w:r>
    </w:p>
    <w:p w:rsidR="00C03C9B" w:rsidRPr="00C03C9B" w:rsidRDefault="00C03C9B" w:rsidP="00C03C9B">
      <w:r>
        <w:t>-</w:t>
      </w:r>
    </w:p>
    <w:p w:rsidR="00582D68" w:rsidRDefault="00154807" w:rsidP="00456BF6">
      <w:pPr>
        <w:pStyle w:val="Heading1"/>
      </w:pPr>
      <w:bookmarkStart w:id="22" w:name="_Toc313952630"/>
      <w:bookmarkEnd w:id="20"/>
      <w:r>
        <w:lastRenderedPageBreak/>
        <w:t xml:space="preserve">Statement </w:t>
      </w:r>
      <w:r w:rsidR="006955B3">
        <w:t>of the p</w:t>
      </w:r>
      <w:r w:rsidR="00582D68">
        <w:t>roblem</w:t>
      </w:r>
      <w:bookmarkEnd w:id="22"/>
      <w:r w:rsidR="006955B3">
        <w:t xml:space="preserve"> or need</w:t>
      </w:r>
    </w:p>
    <w:p w:rsidR="00154807" w:rsidRDefault="00154807" w:rsidP="00456BF6">
      <w:pPr>
        <w:pStyle w:val="Heading2"/>
        <w:rPr>
          <w:i/>
        </w:rPr>
      </w:pPr>
      <w:bookmarkStart w:id="23" w:name="_Toc313952631"/>
      <w:r>
        <w:t xml:space="preserve">Summary of </w:t>
      </w:r>
      <w:r w:rsidR="00BE23B7">
        <w:t>p</w:t>
      </w:r>
      <w:r>
        <w:t>roblem</w:t>
      </w:r>
      <w:r w:rsidR="006955B3">
        <w:t xml:space="preserve"> or need,</w:t>
      </w:r>
      <w:r w:rsidR="00F17D2D">
        <w:t xml:space="preserve"> </w:t>
      </w:r>
      <w:r w:rsidR="00BE23B7" w:rsidRPr="006955B3">
        <w:rPr>
          <w:i/>
        </w:rPr>
        <w:t>as reported</w:t>
      </w:r>
      <w:bookmarkEnd w:id="23"/>
    </w:p>
    <w:p w:rsidR="0085761C" w:rsidRPr="0085761C" w:rsidRDefault="00E46BEF" w:rsidP="00E46BEF">
      <w:r>
        <w:t>A consistent concept model is needed for nerve blocks. Nerve block (procedure) is primitive and its modeling captures the means (administration of a drug for nerve block) rather than the outcome (the actual “nerve block”). The Anesthesia SIG will need to be consulted for input once this project has been prioritized.</w:t>
      </w:r>
    </w:p>
    <w:p w:rsidR="006F0010" w:rsidRDefault="006F0010" w:rsidP="00456BF6">
      <w:pPr>
        <w:pStyle w:val="Heading2"/>
      </w:pPr>
      <w:bookmarkStart w:id="24" w:name="_Toc313952632"/>
      <w:r>
        <w:t>Summary of requested solution</w:t>
      </w:r>
      <w:bookmarkEnd w:id="24"/>
    </w:p>
    <w:p w:rsidR="00EB30B7" w:rsidRPr="00EB30B7" w:rsidRDefault="00EB30B7" w:rsidP="00EB30B7">
      <w:r>
        <w:t>No specific solution requested.</w:t>
      </w:r>
    </w:p>
    <w:p w:rsidR="00456BF6" w:rsidRDefault="00456BF6" w:rsidP="00456BF6">
      <w:pPr>
        <w:pStyle w:val="Heading2"/>
        <w:rPr>
          <w:i/>
        </w:rPr>
      </w:pPr>
      <w:r>
        <w:t xml:space="preserve">Statement of problem </w:t>
      </w:r>
      <w:r w:rsidRPr="006955B3">
        <w:rPr>
          <w:i/>
        </w:rPr>
        <w:t>as understood</w:t>
      </w:r>
    </w:p>
    <w:p w:rsidR="0040418F" w:rsidRPr="0040418F" w:rsidRDefault="0040418F" w:rsidP="0040418F">
      <w:r>
        <w:t>Template(s)</w:t>
      </w:r>
      <w:r w:rsidR="00C03C9B">
        <w:t xml:space="preserve"> </w:t>
      </w:r>
      <w:r>
        <w:t>for representing nerve block procedures in SNOMED CT should be developed and confirmed with stakeholders.</w:t>
      </w:r>
    </w:p>
    <w:p w:rsidR="006C52D8" w:rsidRDefault="006C52D8" w:rsidP="00456BF6">
      <w:pPr>
        <w:pStyle w:val="Heading2"/>
      </w:pPr>
      <w:bookmarkStart w:id="25" w:name="_Toc313952633"/>
      <w:r>
        <w:t xml:space="preserve">Detailed </w:t>
      </w:r>
      <w:r w:rsidR="00BE23B7">
        <w:t>a</w:t>
      </w:r>
      <w:r>
        <w:t xml:space="preserve">nalysis of </w:t>
      </w:r>
      <w:r w:rsidR="00BE23B7">
        <w:t>r</w:t>
      </w:r>
      <w:r>
        <w:t xml:space="preserve">eported </w:t>
      </w:r>
      <w:r w:rsidR="00BE23B7">
        <w:t>p</w:t>
      </w:r>
      <w:r>
        <w:t>roblem</w:t>
      </w:r>
      <w:bookmarkEnd w:id="25"/>
      <w:r w:rsidR="00456BF6">
        <w:t>, including background</w:t>
      </w:r>
    </w:p>
    <w:p w:rsidR="009F3056" w:rsidRDefault="00114680" w:rsidP="0040418F">
      <w:r>
        <w:t xml:space="preserve">There are 200 concepts in the </w:t>
      </w:r>
      <w:r w:rsidR="00F753C0">
        <w:t>July</w:t>
      </w:r>
      <w:r>
        <w:t xml:space="preserve"> 2014 release of SNOMED CT </w:t>
      </w:r>
      <w:r w:rsidR="00580C07">
        <w:t>subsumed by</w:t>
      </w:r>
      <w:r w:rsidR="00BA4F24">
        <w:t xml:space="preserve"> 56333001 | n</w:t>
      </w:r>
      <w:r w:rsidRPr="00B22EF5">
        <w:t xml:space="preserve">erve block </w:t>
      </w:r>
      <w:r>
        <w:t xml:space="preserve">(procedure) </w:t>
      </w:r>
      <w:r w:rsidRPr="00B22EF5">
        <w:t>|</w:t>
      </w:r>
      <w:r>
        <w:t>.</w:t>
      </w:r>
      <w:r w:rsidR="00A25D92">
        <w:t xml:space="preserve"> Of those, 159 were added in the initial release of SNOMED CT in January 2002</w:t>
      </w:r>
      <w:r w:rsidR="00C553D7">
        <w:t xml:space="preserve"> and only small changes have been made since (see </w:t>
      </w:r>
      <w:r w:rsidR="00C553D7">
        <w:fldChar w:fldCharType="begin"/>
      </w:r>
      <w:r w:rsidR="00C553D7">
        <w:instrText xml:space="preserve"> REF _Ref400988981 \h </w:instrText>
      </w:r>
      <w:r w:rsidR="00C553D7">
        <w:fldChar w:fldCharType="separate"/>
      </w:r>
      <w:r w:rsidR="00C553D7">
        <w:t xml:space="preserve">Figure </w:t>
      </w:r>
      <w:r w:rsidR="00C553D7">
        <w:rPr>
          <w:noProof/>
        </w:rPr>
        <w:t>1</w:t>
      </w:r>
      <w:r w:rsidR="00C553D7">
        <w:fldChar w:fldCharType="end"/>
      </w:r>
      <w:r w:rsidR="00C553D7">
        <w:t>).</w:t>
      </w:r>
    </w:p>
    <w:p w:rsidR="00A81D7D" w:rsidRDefault="00A81D7D" w:rsidP="0040418F"/>
    <w:p w:rsidR="00A81D7D" w:rsidRDefault="00A81D7D" w:rsidP="00A81D7D">
      <w:pPr>
        <w:keepNext/>
      </w:pPr>
      <w:r>
        <w:rPr>
          <w:noProof/>
          <w:lang w:val="sv-SE" w:eastAsia="sv-SE"/>
        </w:rPr>
        <w:drawing>
          <wp:inline distT="0" distB="0" distL="0" distR="0" wp14:anchorId="74C2E916" wp14:editId="7474ED4C">
            <wp:extent cx="4572000" cy="2743200"/>
            <wp:effectExtent l="0" t="0" r="19050" b="1905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A81D7D" w:rsidRDefault="00A81D7D" w:rsidP="00A81D7D">
      <w:pPr>
        <w:pStyle w:val="Caption"/>
      </w:pPr>
      <w:bookmarkStart w:id="26" w:name="_Ref400988981"/>
      <w:r>
        <w:t xml:space="preserve">Figure </w:t>
      </w:r>
      <w:r>
        <w:fldChar w:fldCharType="begin"/>
      </w:r>
      <w:r>
        <w:instrText xml:space="preserve"> SEQ Figure \* ARABIC </w:instrText>
      </w:r>
      <w:r>
        <w:fldChar w:fldCharType="separate"/>
      </w:r>
      <w:r>
        <w:rPr>
          <w:noProof/>
        </w:rPr>
        <w:t>1</w:t>
      </w:r>
      <w:r>
        <w:fldChar w:fldCharType="end"/>
      </w:r>
      <w:bookmarkEnd w:id="26"/>
      <w:r>
        <w:t xml:space="preserve"> Number of changes per release</w:t>
      </w:r>
    </w:p>
    <w:p w:rsidR="00A25D92" w:rsidRDefault="00A25D92" w:rsidP="0040418F"/>
    <w:p w:rsidR="002F2371" w:rsidRDefault="002F2371" w:rsidP="0040418F">
      <w:r>
        <w:t xml:space="preserve">The generic word “block” may be used for procedures, such as in the request described here, or for findings, e.g. </w:t>
      </w:r>
      <w:r w:rsidR="009F5164" w:rsidRPr="009F5164">
        <w:t>251566000 | motor nerve conduction block (finding) |</w:t>
      </w:r>
      <w:r w:rsidR="009F5164">
        <w:t xml:space="preserve"> or </w:t>
      </w:r>
      <w:r w:rsidR="009F5164" w:rsidRPr="009F5164">
        <w:t>233916004 | heart block (disorder) |</w:t>
      </w:r>
      <w:r w:rsidR="009F5164">
        <w:t>.</w:t>
      </w:r>
    </w:p>
    <w:p w:rsidR="002F2371" w:rsidRDefault="002F2371" w:rsidP="0040418F"/>
    <w:p w:rsidR="0040418F" w:rsidRDefault="0040418F" w:rsidP="0040418F">
      <w:r>
        <w:t xml:space="preserve">Representation of nerve block procedures includes </w:t>
      </w:r>
      <w:r w:rsidR="00BA4F24">
        <w:t>the six attributes 260686004 | m</w:t>
      </w:r>
      <w:r>
        <w:t>et</w:t>
      </w:r>
      <w:r w:rsidR="00BA4F24">
        <w:t>hod (attribute) |, 363703001 | h</w:t>
      </w:r>
      <w:r>
        <w:t>as int</w:t>
      </w:r>
      <w:r w:rsidR="00BA4F24">
        <w:t>ent (attribute) |, 363701004 | d</w:t>
      </w:r>
      <w:r>
        <w:t>irect substa</w:t>
      </w:r>
      <w:r w:rsidR="00BA4F24">
        <w:t xml:space="preserve">nce (attribute) |, 405814001 | procedure </w:t>
      </w:r>
      <w:r w:rsidR="00BA4F24">
        <w:lastRenderedPageBreak/>
        <w:t>site - i</w:t>
      </w:r>
      <w:r>
        <w:t>ndir</w:t>
      </w:r>
      <w:r w:rsidR="00BA4F24">
        <w:t>ect (attribute) |, 424226004 | u</w:t>
      </w:r>
      <w:r>
        <w:t>sing dev</w:t>
      </w:r>
      <w:r w:rsidR="00BA4F24">
        <w:t>ice (attribute) |, 405813007 | procedure site - d</w:t>
      </w:r>
      <w:r>
        <w:t>irect (attribute) |.</w:t>
      </w:r>
    </w:p>
    <w:p w:rsidR="009F3056" w:rsidRDefault="009F3056" w:rsidP="0040418F"/>
    <w:p w:rsidR="00114680" w:rsidRDefault="00114680" w:rsidP="0040418F">
      <w:r>
        <w:t xml:space="preserve">All nerve block concepts has a direct substance of </w:t>
      </w:r>
      <w:r w:rsidRPr="00114680">
        <w:t>410942007 | drug or medicament (substance) |</w:t>
      </w:r>
      <w:r>
        <w:t xml:space="preserve"> or a </w:t>
      </w:r>
      <w:r w:rsidR="009F5164">
        <w:t>descendant</w:t>
      </w:r>
      <w:r w:rsidR="006D37AE">
        <w:t>, which is probably wrong</w:t>
      </w:r>
      <w:r w:rsidR="00CB7CA0">
        <w:t xml:space="preserve"> at the generic level. Cryotherapies (e.g. </w:t>
      </w:r>
      <w:r w:rsidR="00CB7CA0" w:rsidRPr="00CB7CA0">
        <w:t>231435003 | caudal cryotherapy (procedure) |</w:t>
      </w:r>
      <w:r w:rsidR="00CB7CA0">
        <w:t xml:space="preserve">), some neurolytic techniques (e.g. </w:t>
      </w:r>
      <w:r w:rsidR="00CB7CA0" w:rsidRPr="00CB7CA0">
        <w:t>231414000 | dorsal root entry zone lesion (procedure) |</w:t>
      </w:r>
      <w:r w:rsidR="00CB7CA0">
        <w:t>) do not necessarily specifically involve drugs.</w:t>
      </w:r>
      <w:r w:rsidR="00580C07">
        <w:t xml:space="preserve"> Both these concepts are subsumed by </w:t>
      </w:r>
      <w:r w:rsidR="00BA4F24">
        <w:t>56333001 | n</w:t>
      </w:r>
      <w:r w:rsidR="00580C07" w:rsidRPr="00B22EF5">
        <w:t xml:space="preserve">erve block </w:t>
      </w:r>
      <w:r w:rsidR="00580C07">
        <w:t xml:space="preserve">(procedure)| and thus inherits the </w:t>
      </w:r>
      <w:r w:rsidR="00BA4F24">
        <w:t>363701004 | d</w:t>
      </w:r>
      <w:r w:rsidR="000B0054">
        <w:t>irect s</w:t>
      </w:r>
      <w:r w:rsidR="00B15A28">
        <w:t xml:space="preserve">ubstance (attribute) | property, as can be seen in the difference between the stated and inferred version of </w:t>
      </w:r>
      <w:r w:rsidR="00B15A28" w:rsidRPr="00CB7CA0">
        <w:t>231435003 | caudal cryotherapy (procedure) |</w:t>
      </w:r>
      <w:r w:rsidR="00B15A28">
        <w:t xml:space="preserve"> in </w:t>
      </w:r>
      <w:r w:rsidR="00B15A28">
        <w:fldChar w:fldCharType="begin"/>
      </w:r>
      <w:r w:rsidR="00B15A28">
        <w:instrText xml:space="preserve"> REF _Ref400983088 \h </w:instrText>
      </w:r>
      <w:r w:rsidR="00B15A28">
        <w:fldChar w:fldCharType="separate"/>
      </w:r>
      <w:r w:rsidR="00B15A28">
        <w:t xml:space="preserve">Figure </w:t>
      </w:r>
      <w:r w:rsidR="00B15A28">
        <w:rPr>
          <w:noProof/>
        </w:rPr>
        <w:t>2</w:t>
      </w:r>
      <w:r w:rsidR="00B15A28">
        <w:fldChar w:fldCharType="end"/>
      </w:r>
      <w:r w:rsidR="00B15A28">
        <w:t xml:space="preserve"> and </w:t>
      </w:r>
      <w:r w:rsidR="00B15A28">
        <w:fldChar w:fldCharType="begin"/>
      </w:r>
      <w:r w:rsidR="00B15A28">
        <w:instrText xml:space="preserve"> REF _Ref400983100 \h </w:instrText>
      </w:r>
      <w:r w:rsidR="00B15A28">
        <w:fldChar w:fldCharType="separate"/>
      </w:r>
      <w:r w:rsidR="00B15A28">
        <w:t xml:space="preserve">Figure </w:t>
      </w:r>
      <w:r w:rsidR="00B15A28">
        <w:rPr>
          <w:noProof/>
        </w:rPr>
        <w:t>3</w:t>
      </w:r>
      <w:r w:rsidR="00B15A28">
        <w:fldChar w:fldCharType="end"/>
      </w:r>
      <w:r w:rsidR="00B15A28">
        <w:t>.</w:t>
      </w:r>
    </w:p>
    <w:p w:rsidR="0040418F" w:rsidRDefault="0040418F" w:rsidP="0040418F"/>
    <w:p w:rsidR="00580C07" w:rsidRDefault="0012065E" w:rsidP="00580C07">
      <w:pPr>
        <w:keepNext/>
      </w:pPr>
      <w:r>
        <w:rPr>
          <w:noProof/>
          <w:lang w:val="sv-SE" w:eastAsia="sv-SE"/>
        </w:rPr>
        <w:drawing>
          <wp:inline distT="0" distB="0" distL="0" distR="0" wp14:anchorId="7EE79BF6" wp14:editId="16572887">
            <wp:extent cx="5191200" cy="2152800"/>
            <wp:effectExtent l="0" t="0" r="0" b="0"/>
            <wp:docPr id="6" name="Picture 6" descr="http://107.170.143.181/api/svg2pngTemp/5af673d2-35a5-845e-6f5a-b2c9e6ad69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107.170.143.181/api/svg2pngTemp/5af673d2-35a5-845e-6f5a-b2c9e6ad6957.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91200" cy="2152800"/>
                    </a:xfrm>
                    <a:prstGeom prst="rect">
                      <a:avLst/>
                    </a:prstGeom>
                    <a:noFill/>
                    <a:ln>
                      <a:noFill/>
                    </a:ln>
                  </pic:spPr>
                </pic:pic>
              </a:graphicData>
            </a:graphic>
          </wp:inline>
        </w:drawing>
      </w:r>
    </w:p>
    <w:p w:rsidR="0040418F" w:rsidRDefault="00580C07" w:rsidP="00A41FB5">
      <w:pPr>
        <w:pStyle w:val="Caption"/>
        <w:tabs>
          <w:tab w:val="center" w:pos="4989"/>
        </w:tabs>
      </w:pPr>
      <w:bookmarkStart w:id="27" w:name="_Ref400983438"/>
      <w:r>
        <w:t xml:space="preserve">Figure </w:t>
      </w:r>
      <w:r>
        <w:fldChar w:fldCharType="begin"/>
      </w:r>
      <w:r>
        <w:instrText xml:space="preserve"> SEQ Figure \* ARABIC </w:instrText>
      </w:r>
      <w:r>
        <w:fldChar w:fldCharType="separate"/>
      </w:r>
      <w:r w:rsidR="00A81D7D">
        <w:rPr>
          <w:noProof/>
        </w:rPr>
        <w:t>2</w:t>
      </w:r>
      <w:r>
        <w:fldChar w:fldCharType="end"/>
      </w:r>
      <w:bookmarkEnd w:id="27"/>
      <w:r>
        <w:t xml:space="preserve"> Nerve block </w:t>
      </w:r>
      <w:r w:rsidR="00036C80">
        <w:t>(</w:t>
      </w:r>
      <w:r w:rsidR="0012065E">
        <w:t>stated</w:t>
      </w:r>
      <w:r>
        <w:t xml:space="preserve"> view</w:t>
      </w:r>
      <w:r w:rsidR="00036C80">
        <w:t>)</w:t>
      </w:r>
    </w:p>
    <w:p w:rsidR="00A41FB5" w:rsidRDefault="00A41FB5" w:rsidP="0040418F"/>
    <w:p w:rsidR="00B15A28" w:rsidRDefault="00B15A28" w:rsidP="00B15A28">
      <w:pPr>
        <w:keepNext/>
      </w:pPr>
      <w:r>
        <w:rPr>
          <w:noProof/>
          <w:lang w:val="sv-SE" w:eastAsia="sv-SE"/>
        </w:rPr>
        <w:drawing>
          <wp:inline distT="0" distB="0" distL="0" distR="0" wp14:anchorId="28BA75C5" wp14:editId="1444DF49">
            <wp:extent cx="5662800" cy="2181600"/>
            <wp:effectExtent l="0" t="0" r="0" b="0"/>
            <wp:docPr id="8" name="Picture 8" descr="http://107.170.143.181/api/svg2pngTemp/c2795e68-99d1-cdda-e6aa-770e5e0479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107.170.143.181/api/svg2pngTemp/c2795e68-99d1-cdda-e6aa-770e5e047905.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62800" cy="2181600"/>
                    </a:xfrm>
                    <a:prstGeom prst="rect">
                      <a:avLst/>
                    </a:prstGeom>
                    <a:noFill/>
                    <a:ln>
                      <a:noFill/>
                    </a:ln>
                  </pic:spPr>
                </pic:pic>
              </a:graphicData>
            </a:graphic>
          </wp:inline>
        </w:drawing>
      </w:r>
    </w:p>
    <w:p w:rsidR="00B15A28" w:rsidRDefault="00B15A28" w:rsidP="00B15A28">
      <w:pPr>
        <w:pStyle w:val="Caption"/>
      </w:pPr>
      <w:bookmarkStart w:id="28" w:name="_Ref400983088"/>
      <w:r>
        <w:t xml:space="preserve">Figure </w:t>
      </w:r>
      <w:r>
        <w:fldChar w:fldCharType="begin"/>
      </w:r>
      <w:r>
        <w:instrText xml:space="preserve"> SEQ Figure \* ARABIC </w:instrText>
      </w:r>
      <w:r>
        <w:fldChar w:fldCharType="separate"/>
      </w:r>
      <w:r w:rsidR="00A81D7D">
        <w:rPr>
          <w:noProof/>
        </w:rPr>
        <w:t>3</w:t>
      </w:r>
      <w:r>
        <w:fldChar w:fldCharType="end"/>
      </w:r>
      <w:bookmarkEnd w:id="28"/>
      <w:r>
        <w:t xml:space="preserve"> Caudal cryotherapy (Stated view)</w:t>
      </w:r>
    </w:p>
    <w:p w:rsidR="00B15A28" w:rsidRDefault="00B15A28" w:rsidP="00B15A28">
      <w:pPr>
        <w:keepNext/>
      </w:pPr>
      <w:r>
        <w:rPr>
          <w:noProof/>
          <w:lang w:val="sv-SE" w:eastAsia="sv-SE"/>
        </w:rPr>
        <w:lastRenderedPageBreak/>
        <w:drawing>
          <wp:inline distT="0" distB="0" distL="0" distR="0" wp14:anchorId="3136A965" wp14:editId="190D522C">
            <wp:extent cx="5659200" cy="5486400"/>
            <wp:effectExtent l="0" t="0" r="0" b="0"/>
            <wp:docPr id="4" name="Picture 4" descr="http://107.170.143.181/api/svg2pngTemp/a06a7762-c81d-4575-d427-d4b317624b9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107.170.143.181/api/svg2pngTemp/a06a7762-c81d-4575-d427-d4b317624b9d.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59200" cy="5486400"/>
                    </a:xfrm>
                    <a:prstGeom prst="rect">
                      <a:avLst/>
                    </a:prstGeom>
                    <a:noFill/>
                    <a:ln>
                      <a:noFill/>
                    </a:ln>
                  </pic:spPr>
                </pic:pic>
              </a:graphicData>
            </a:graphic>
          </wp:inline>
        </w:drawing>
      </w:r>
    </w:p>
    <w:p w:rsidR="00B15A28" w:rsidRDefault="00B15A28" w:rsidP="00B15A28">
      <w:pPr>
        <w:pStyle w:val="Caption"/>
      </w:pPr>
      <w:bookmarkStart w:id="29" w:name="_Ref400983100"/>
      <w:r>
        <w:t xml:space="preserve">Figure </w:t>
      </w:r>
      <w:r>
        <w:fldChar w:fldCharType="begin"/>
      </w:r>
      <w:r>
        <w:instrText xml:space="preserve"> SEQ Figure \* ARABIC </w:instrText>
      </w:r>
      <w:r>
        <w:fldChar w:fldCharType="separate"/>
      </w:r>
      <w:r w:rsidR="00A81D7D">
        <w:rPr>
          <w:noProof/>
        </w:rPr>
        <w:t>4</w:t>
      </w:r>
      <w:r>
        <w:fldChar w:fldCharType="end"/>
      </w:r>
      <w:bookmarkEnd w:id="29"/>
      <w:r>
        <w:t xml:space="preserve"> Caudal cryotherapy (Inferred</w:t>
      </w:r>
      <w:r w:rsidRPr="008F7CF4">
        <w:t xml:space="preserve"> view)</w:t>
      </w:r>
    </w:p>
    <w:p w:rsidR="00B15A28" w:rsidRDefault="00B15A28" w:rsidP="0040418F"/>
    <w:p w:rsidR="0012065E" w:rsidRDefault="0012065E" w:rsidP="0040418F">
      <w:r>
        <w:t>There are nerve block findings</w:t>
      </w:r>
      <w:r w:rsidR="00CA2B2D">
        <w:t xml:space="preserve">, e.g. </w:t>
      </w:r>
      <w:r w:rsidR="00CA2B2D" w:rsidRPr="00CA2B2D">
        <w:t>251566000 | motor nerve conduction block (finding) |</w:t>
      </w:r>
      <w:r w:rsidR="00CA2B2D">
        <w:t xml:space="preserve"> with two stated parents: </w:t>
      </w:r>
      <w:r w:rsidR="0061239A" w:rsidRPr="0061239A">
        <w:t>24480009 | abnormal nerve conduction (finding) |</w:t>
      </w:r>
      <w:r w:rsidR="0061239A">
        <w:t xml:space="preserve"> and </w:t>
      </w:r>
      <w:r w:rsidR="0061239A" w:rsidRPr="0061239A">
        <w:t>364996000 | finding of motor nerve conduction pattern (finding) |</w:t>
      </w:r>
      <w:r w:rsidR="0061239A">
        <w:t>. The nerve block findings inherits role groups from each</w:t>
      </w:r>
      <w:r w:rsidR="00CA2B2D">
        <w:t xml:space="preserve"> of the parents</w:t>
      </w:r>
      <w:r w:rsidR="008F7FBA">
        <w:t>.</w:t>
      </w:r>
    </w:p>
    <w:p w:rsidR="0012065E" w:rsidRDefault="0012065E" w:rsidP="0040418F"/>
    <w:p w:rsidR="0012065E" w:rsidRDefault="0012065E" w:rsidP="0012065E">
      <w:pPr>
        <w:keepNext/>
      </w:pPr>
      <w:r>
        <w:rPr>
          <w:noProof/>
          <w:lang w:val="sv-SE" w:eastAsia="sv-SE"/>
        </w:rPr>
        <w:lastRenderedPageBreak/>
        <w:drawing>
          <wp:inline distT="0" distB="0" distL="0" distR="0" wp14:anchorId="2F162A97" wp14:editId="006CBD13">
            <wp:extent cx="4842000" cy="2206800"/>
            <wp:effectExtent l="0" t="0" r="0" b="0"/>
            <wp:docPr id="5" name="Picture 5" descr="http://107.170.143.181/api/svg2pngTemp/17315318-9158-70e9-086f-af7b7c5cf3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107.170.143.181/api/svg2pngTemp/17315318-9158-70e9-086f-af7b7c5cf331.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42000" cy="2206800"/>
                    </a:xfrm>
                    <a:prstGeom prst="rect">
                      <a:avLst/>
                    </a:prstGeom>
                    <a:noFill/>
                    <a:ln>
                      <a:noFill/>
                    </a:ln>
                  </pic:spPr>
                </pic:pic>
              </a:graphicData>
            </a:graphic>
          </wp:inline>
        </w:drawing>
      </w:r>
    </w:p>
    <w:p w:rsidR="0012065E" w:rsidRDefault="0012065E" w:rsidP="0012065E">
      <w:pPr>
        <w:pStyle w:val="Caption"/>
      </w:pPr>
      <w:r>
        <w:t xml:space="preserve">Figure </w:t>
      </w:r>
      <w:r>
        <w:fldChar w:fldCharType="begin"/>
      </w:r>
      <w:r>
        <w:instrText xml:space="preserve"> SEQ Figure \* ARABIC </w:instrText>
      </w:r>
      <w:r>
        <w:fldChar w:fldCharType="separate"/>
      </w:r>
      <w:r w:rsidR="00A81D7D">
        <w:rPr>
          <w:noProof/>
        </w:rPr>
        <w:t>5</w:t>
      </w:r>
      <w:r>
        <w:fldChar w:fldCharType="end"/>
      </w:r>
      <w:r w:rsidR="00036C80">
        <w:t xml:space="preserve"> Abnormal nerve conduction (</w:t>
      </w:r>
      <w:r>
        <w:t>stated view</w:t>
      </w:r>
      <w:r w:rsidR="00036C80">
        <w:t>)</w:t>
      </w:r>
    </w:p>
    <w:p w:rsidR="0061239A" w:rsidRDefault="0061239A" w:rsidP="0061239A">
      <w:pPr>
        <w:keepNext/>
      </w:pPr>
      <w:r>
        <w:rPr>
          <w:noProof/>
          <w:lang w:val="sv-SE" w:eastAsia="sv-SE"/>
        </w:rPr>
        <w:drawing>
          <wp:inline distT="0" distB="0" distL="0" distR="0" wp14:anchorId="669E29B0" wp14:editId="5CB23016">
            <wp:extent cx="5029200" cy="1418400"/>
            <wp:effectExtent l="0" t="0" r="0" b="0"/>
            <wp:docPr id="7" name="Picture 7" descr="http://107.170.143.181/api/svg2pngTemp/3525718c-6180-33a5-3a2b-e20315e8c03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107.170.143.181/api/svg2pngTemp/3525718c-6180-33a5-3a2b-e20315e8c03c.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29200" cy="1418400"/>
                    </a:xfrm>
                    <a:prstGeom prst="rect">
                      <a:avLst/>
                    </a:prstGeom>
                    <a:noFill/>
                    <a:ln>
                      <a:noFill/>
                    </a:ln>
                  </pic:spPr>
                </pic:pic>
              </a:graphicData>
            </a:graphic>
          </wp:inline>
        </w:drawing>
      </w:r>
    </w:p>
    <w:p w:rsidR="0061239A" w:rsidRPr="0061239A" w:rsidRDefault="0061239A" w:rsidP="0061239A">
      <w:pPr>
        <w:pStyle w:val="Caption"/>
      </w:pPr>
      <w:r>
        <w:t xml:space="preserve">Figure </w:t>
      </w:r>
      <w:r>
        <w:fldChar w:fldCharType="begin"/>
      </w:r>
      <w:r>
        <w:instrText xml:space="preserve"> SEQ Figure \* ARABIC </w:instrText>
      </w:r>
      <w:r>
        <w:fldChar w:fldCharType="separate"/>
      </w:r>
      <w:r w:rsidR="00A81D7D">
        <w:rPr>
          <w:noProof/>
        </w:rPr>
        <w:t>6</w:t>
      </w:r>
      <w:r>
        <w:fldChar w:fldCharType="end"/>
      </w:r>
      <w:r>
        <w:t xml:space="preserve"> Finding of moto</w:t>
      </w:r>
      <w:r w:rsidR="00036C80">
        <w:t>r nerve conduction pattern (</w:t>
      </w:r>
      <w:r>
        <w:t>stated view</w:t>
      </w:r>
      <w:r w:rsidR="00036C80">
        <w:t>)</w:t>
      </w:r>
    </w:p>
    <w:p w:rsidR="0012065E" w:rsidRDefault="0012065E" w:rsidP="0040418F"/>
    <w:p w:rsidR="009F3056" w:rsidRDefault="009F3056" w:rsidP="009F3056">
      <w:bookmarkStart w:id="30" w:name="_Toc313952634"/>
      <w:r>
        <w:t>The Procedure concept model does not specifically include attributes for representing the outcome of a procedure (beyond the rather unspecific 363702006 | h</w:t>
      </w:r>
      <w:r w:rsidRPr="006D37AE">
        <w:t>as focus (attribute) |</w:t>
      </w:r>
      <w:r>
        <w:t xml:space="preserve">) but includes an attribute for high-level intent. The allowed values for the </w:t>
      </w:r>
      <w:r w:rsidRPr="00CD1227">
        <w:t>363703001</w:t>
      </w:r>
      <w:r>
        <w:t xml:space="preserve"> | has intent (attribute ) | attribute is descendants (and self) of </w:t>
      </w:r>
      <w:r w:rsidRPr="00CD1227">
        <w:t>363675004</w:t>
      </w:r>
      <w:r>
        <w:t xml:space="preserve"> </w:t>
      </w:r>
      <w:r w:rsidRPr="00CD1227">
        <w:t>| Intents (natur</w:t>
      </w:r>
      <w:r>
        <w:t>e of procedure values) | which describes a different dimension as compared to the physical outcome. Further, multiple intents could apply: a nerve block could e.g. have a curative (debatably), prophylactic, or a palliative intent.</w:t>
      </w:r>
    </w:p>
    <w:p w:rsidR="009F3056" w:rsidRDefault="009F3056" w:rsidP="009F3056"/>
    <w:p w:rsidR="008F7FBA" w:rsidRDefault="009F3056" w:rsidP="009F3056">
      <w:r>
        <w:t xml:space="preserve">There are comparable Procedure concepts where the </w:t>
      </w:r>
      <w:r w:rsidR="00DB6564" w:rsidRPr="00DB6564">
        <w:t>405816004 | procedure morphology (attribute) |</w:t>
      </w:r>
      <w:r w:rsidR="00DB6564">
        <w:t xml:space="preserve"> or descendant attributes are used to specify an end result of the procedure, e.g. stoma procedures.</w:t>
      </w:r>
    </w:p>
    <w:p w:rsidR="00DB6564" w:rsidRDefault="00DB6564" w:rsidP="009F3056"/>
    <w:p w:rsidR="00036C80" w:rsidRDefault="00036C80" w:rsidP="00036C80">
      <w:pPr>
        <w:keepNext/>
      </w:pPr>
      <w:r>
        <w:rPr>
          <w:noProof/>
          <w:lang w:val="sv-SE" w:eastAsia="sv-SE"/>
        </w:rPr>
        <w:drawing>
          <wp:inline distT="0" distB="0" distL="0" distR="0" wp14:anchorId="3AEB978E" wp14:editId="7B21FB13">
            <wp:extent cx="5029200" cy="1803600"/>
            <wp:effectExtent l="0" t="0" r="0" b="0"/>
            <wp:docPr id="3" name="Picture 3" descr="http://107.170.143.181/api/svg2pngTemp/c5e5dfa6-2d3a-53a7-52fb-6887e9797b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107.170.143.181/api/svg2pngTemp/c5e5dfa6-2d3a-53a7-52fb-6887e9797b04.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029200" cy="1803600"/>
                    </a:xfrm>
                    <a:prstGeom prst="rect">
                      <a:avLst/>
                    </a:prstGeom>
                    <a:noFill/>
                    <a:ln>
                      <a:noFill/>
                    </a:ln>
                  </pic:spPr>
                </pic:pic>
              </a:graphicData>
            </a:graphic>
          </wp:inline>
        </w:drawing>
      </w:r>
    </w:p>
    <w:p w:rsidR="00036C80" w:rsidRDefault="00036C80" w:rsidP="00036C80">
      <w:pPr>
        <w:pStyle w:val="Caption"/>
        <w:rPr>
          <w:noProof/>
        </w:rPr>
      </w:pPr>
      <w:r>
        <w:t xml:space="preserve">Figure </w:t>
      </w:r>
      <w:r>
        <w:fldChar w:fldCharType="begin"/>
      </w:r>
      <w:r>
        <w:instrText xml:space="preserve"> SEQ Figure \* ARABIC </w:instrText>
      </w:r>
      <w:r>
        <w:fldChar w:fldCharType="separate"/>
      </w:r>
      <w:r w:rsidR="00A81D7D">
        <w:rPr>
          <w:noProof/>
        </w:rPr>
        <w:t>7</w:t>
      </w:r>
      <w:r>
        <w:fldChar w:fldCharType="end"/>
      </w:r>
      <w:r>
        <w:t xml:space="preserve"> Construction of stoma (Stated and inferred view</w:t>
      </w:r>
      <w:r>
        <w:rPr>
          <w:noProof/>
        </w:rPr>
        <w:t>)</w:t>
      </w:r>
    </w:p>
    <w:p w:rsidR="008F7FBA" w:rsidRDefault="008F7FBA" w:rsidP="008F7FBA">
      <w:r>
        <w:t xml:space="preserve">There are no nerve block morphologic abnormalities, but other block morphologic abnormalities exist; </w:t>
      </w:r>
      <w:r w:rsidRPr="008F7FBA">
        <w:t>26036001 | obstruction (morphologic abnormality) |</w:t>
      </w:r>
      <w:r>
        <w:t xml:space="preserve"> and descendants.</w:t>
      </w:r>
    </w:p>
    <w:p w:rsidR="008F7FBA" w:rsidRDefault="008F7FBA" w:rsidP="008F7FBA"/>
    <w:p w:rsidR="00472566" w:rsidRDefault="00472566" w:rsidP="008F7FBA">
      <w:r>
        <w:lastRenderedPageBreak/>
        <w:t>Further issues which need consideration include:</w:t>
      </w:r>
    </w:p>
    <w:p w:rsidR="00472566" w:rsidRDefault="00472566" w:rsidP="00472566">
      <w:pPr>
        <w:pStyle w:val="ListParagraph"/>
        <w:numPr>
          <w:ilvl w:val="0"/>
          <w:numId w:val="22"/>
        </w:numPr>
      </w:pPr>
      <w:r>
        <w:t>Temporary vs. permanent nerve block</w:t>
      </w:r>
    </w:p>
    <w:p w:rsidR="00472566" w:rsidRPr="008F7FBA" w:rsidRDefault="00472566" w:rsidP="00472566">
      <w:pPr>
        <w:pStyle w:val="ListParagraph"/>
        <w:numPr>
          <w:ilvl w:val="0"/>
          <w:numId w:val="22"/>
        </w:numPr>
      </w:pPr>
      <w:r>
        <w:t>Purpose of nerve block</w:t>
      </w:r>
    </w:p>
    <w:p w:rsidR="009F3056" w:rsidRDefault="009F3056" w:rsidP="009F3056"/>
    <w:p w:rsidR="006C52D8" w:rsidRDefault="006C52D8" w:rsidP="009F3056">
      <w:pPr>
        <w:pStyle w:val="Heading2"/>
      </w:pPr>
      <w:r>
        <w:t xml:space="preserve">Subsidiary </w:t>
      </w:r>
      <w:r w:rsidR="008702E4">
        <w:t>and</w:t>
      </w:r>
      <w:r>
        <w:t xml:space="preserve"> </w:t>
      </w:r>
      <w:r w:rsidR="008702E4">
        <w:t>i</w:t>
      </w:r>
      <w:r w:rsidRPr="006C52D8">
        <w:t>nterrelated problems</w:t>
      </w:r>
      <w:bookmarkEnd w:id="30"/>
    </w:p>
    <w:p w:rsidR="008F7FBA" w:rsidRPr="008F7FBA" w:rsidRDefault="008F7FBA" w:rsidP="008F7FBA">
      <w:r>
        <w:t>-</w:t>
      </w:r>
    </w:p>
    <w:p w:rsidR="003A17E8" w:rsidRDefault="003A17E8" w:rsidP="00456BF6">
      <w:pPr>
        <w:pStyle w:val="Heading1"/>
      </w:pPr>
      <w:bookmarkStart w:id="31" w:name="_Toc313952636"/>
      <w:r>
        <w:lastRenderedPageBreak/>
        <w:t>Risks / Benefits</w:t>
      </w:r>
      <w:bookmarkEnd w:id="31"/>
    </w:p>
    <w:p w:rsidR="00DB6564" w:rsidRDefault="00DB6564" w:rsidP="00DB6564">
      <w:pPr>
        <w:pStyle w:val="Heading2"/>
      </w:pPr>
      <w:r>
        <w:t>Project Risk Profile</w:t>
      </w:r>
    </w:p>
    <w:p w:rsidR="00DB6564" w:rsidRDefault="00DB6564" w:rsidP="00DB6564">
      <w:r>
        <w:t>The project risk profile is determined using the project risk profile assessment instrument as described in the “Guide to Stakeholder Engagement in Content Development” document.</w:t>
      </w:r>
    </w:p>
    <w:p w:rsidR="00DB6564" w:rsidRDefault="00DB6564" w:rsidP="00DB6564"/>
    <w:tbl>
      <w:tblPr>
        <w:tblStyle w:val="TableGrid"/>
        <w:tblW w:w="0" w:type="auto"/>
        <w:tblLook w:val="04A0" w:firstRow="1" w:lastRow="0" w:firstColumn="1" w:lastColumn="0" w:noHBand="0" w:noVBand="1"/>
      </w:tblPr>
      <w:tblGrid>
        <w:gridCol w:w="5548"/>
        <w:gridCol w:w="2662"/>
        <w:gridCol w:w="828"/>
      </w:tblGrid>
      <w:tr w:rsidR="00DB6564" w:rsidRPr="00E3198B" w:rsidTr="00716EA4">
        <w:tc>
          <w:tcPr>
            <w:tcW w:w="0" w:type="auto"/>
          </w:tcPr>
          <w:p w:rsidR="00DB6564" w:rsidRPr="00E3198B" w:rsidRDefault="00DB6564" w:rsidP="00716EA4">
            <w:pPr>
              <w:rPr>
                <w:b/>
              </w:rPr>
            </w:pPr>
            <w:r w:rsidRPr="00E3198B">
              <w:rPr>
                <w:b/>
              </w:rPr>
              <w:t>Criteria</w:t>
            </w:r>
          </w:p>
        </w:tc>
        <w:tc>
          <w:tcPr>
            <w:tcW w:w="0" w:type="auto"/>
          </w:tcPr>
          <w:p w:rsidR="00DB6564" w:rsidRPr="00E3198B" w:rsidRDefault="00DB6564" w:rsidP="00716EA4">
            <w:pPr>
              <w:rPr>
                <w:b/>
              </w:rPr>
            </w:pPr>
            <w:r>
              <w:rPr>
                <w:b/>
              </w:rPr>
              <w:t>Analysis</w:t>
            </w:r>
          </w:p>
        </w:tc>
        <w:tc>
          <w:tcPr>
            <w:tcW w:w="0" w:type="auto"/>
          </w:tcPr>
          <w:p w:rsidR="00DB6564" w:rsidRPr="00E3198B" w:rsidRDefault="00DB6564" w:rsidP="00716EA4">
            <w:pPr>
              <w:rPr>
                <w:b/>
              </w:rPr>
            </w:pPr>
            <w:r w:rsidRPr="00E3198B">
              <w:rPr>
                <w:b/>
              </w:rPr>
              <w:t>Score</w:t>
            </w:r>
          </w:p>
        </w:tc>
      </w:tr>
      <w:tr w:rsidR="00DB6564" w:rsidTr="00716EA4">
        <w:tc>
          <w:tcPr>
            <w:tcW w:w="0" w:type="auto"/>
          </w:tcPr>
          <w:p w:rsidR="00DB6564" w:rsidRDefault="00DB6564" w:rsidP="00716EA4">
            <w:r>
              <w:t>Number of concepts affected</w:t>
            </w:r>
          </w:p>
        </w:tc>
        <w:tc>
          <w:tcPr>
            <w:tcW w:w="0" w:type="auto"/>
          </w:tcPr>
          <w:p w:rsidR="00DB6564" w:rsidRDefault="00DB6564" w:rsidP="00BE3282">
            <w:r>
              <w:t>200</w:t>
            </w:r>
            <w:r w:rsidR="00BE3282">
              <w:t xml:space="preserve"> concepts</w:t>
            </w:r>
          </w:p>
        </w:tc>
        <w:tc>
          <w:tcPr>
            <w:tcW w:w="0" w:type="auto"/>
          </w:tcPr>
          <w:p w:rsidR="00DB6564" w:rsidRDefault="00DB6564" w:rsidP="00716EA4">
            <w:r>
              <w:t>1</w:t>
            </w:r>
          </w:p>
        </w:tc>
      </w:tr>
      <w:tr w:rsidR="00DB6564" w:rsidTr="00716EA4">
        <w:tc>
          <w:tcPr>
            <w:tcW w:w="0" w:type="auto"/>
          </w:tcPr>
          <w:p w:rsidR="00DB6564" w:rsidRDefault="00DB6564" w:rsidP="00716EA4">
            <w:r>
              <w:t>Number of users affected</w:t>
            </w:r>
          </w:p>
        </w:tc>
        <w:tc>
          <w:tcPr>
            <w:tcW w:w="0" w:type="auto"/>
          </w:tcPr>
          <w:p w:rsidR="00DB6564" w:rsidRDefault="00DB6564" w:rsidP="00716EA4">
            <w:r>
              <w:t>Anesthesi</w:t>
            </w:r>
            <w:r w:rsidR="008F7FBA">
              <w:t>ologists only(?)</w:t>
            </w:r>
          </w:p>
        </w:tc>
        <w:tc>
          <w:tcPr>
            <w:tcW w:w="0" w:type="auto"/>
          </w:tcPr>
          <w:p w:rsidR="00DB6564" w:rsidRDefault="00DB6564" w:rsidP="00716EA4">
            <w:r>
              <w:t>1</w:t>
            </w:r>
          </w:p>
        </w:tc>
      </w:tr>
      <w:tr w:rsidR="00DB6564" w:rsidTr="00716EA4">
        <w:tc>
          <w:tcPr>
            <w:tcW w:w="0" w:type="auto"/>
          </w:tcPr>
          <w:p w:rsidR="00DB6564" w:rsidRDefault="00DB6564" w:rsidP="00716EA4">
            <w:r>
              <w:t>Changes to vendor software required</w:t>
            </w:r>
          </w:p>
        </w:tc>
        <w:tc>
          <w:tcPr>
            <w:tcW w:w="0" w:type="auto"/>
          </w:tcPr>
          <w:p w:rsidR="00DB6564" w:rsidRDefault="008F7FBA" w:rsidP="008F7FBA">
            <w:r>
              <w:t>No</w:t>
            </w:r>
          </w:p>
        </w:tc>
        <w:tc>
          <w:tcPr>
            <w:tcW w:w="0" w:type="auto"/>
          </w:tcPr>
          <w:p w:rsidR="00DB6564" w:rsidRDefault="008F7FBA" w:rsidP="00716EA4">
            <w:r>
              <w:t>0</w:t>
            </w:r>
          </w:p>
        </w:tc>
      </w:tr>
      <w:tr w:rsidR="00DB6564" w:rsidTr="00716EA4">
        <w:tc>
          <w:tcPr>
            <w:tcW w:w="0" w:type="auto"/>
          </w:tcPr>
          <w:p w:rsidR="00DB6564" w:rsidRDefault="00DB6564" w:rsidP="00716EA4">
            <w:r>
              <w:t>Change to concept model</w:t>
            </w:r>
          </w:p>
        </w:tc>
        <w:tc>
          <w:tcPr>
            <w:tcW w:w="0" w:type="auto"/>
          </w:tcPr>
          <w:p w:rsidR="00DB6564" w:rsidRDefault="008F7FBA" w:rsidP="00716EA4">
            <w:r>
              <w:t>No</w:t>
            </w:r>
          </w:p>
        </w:tc>
        <w:tc>
          <w:tcPr>
            <w:tcW w:w="0" w:type="auto"/>
          </w:tcPr>
          <w:p w:rsidR="00DB6564" w:rsidRDefault="00DB6564" w:rsidP="00716EA4">
            <w:r>
              <w:t>0</w:t>
            </w:r>
          </w:p>
        </w:tc>
      </w:tr>
      <w:tr w:rsidR="00DB6564" w:rsidTr="00716EA4">
        <w:tc>
          <w:tcPr>
            <w:tcW w:w="0" w:type="auto"/>
          </w:tcPr>
          <w:p w:rsidR="00DB6564" w:rsidRDefault="00DB6564" w:rsidP="00716EA4">
            <w:r>
              <w:t>Change to content development software or processes</w:t>
            </w:r>
          </w:p>
        </w:tc>
        <w:tc>
          <w:tcPr>
            <w:tcW w:w="0" w:type="auto"/>
          </w:tcPr>
          <w:p w:rsidR="00DB6564" w:rsidRDefault="00DB6564" w:rsidP="00716EA4">
            <w:r>
              <w:t>No changes foreseen</w:t>
            </w:r>
          </w:p>
        </w:tc>
        <w:tc>
          <w:tcPr>
            <w:tcW w:w="0" w:type="auto"/>
          </w:tcPr>
          <w:p w:rsidR="00DB6564" w:rsidRDefault="00DB6564" w:rsidP="00716EA4">
            <w:r>
              <w:t>0</w:t>
            </w:r>
          </w:p>
        </w:tc>
      </w:tr>
      <w:tr w:rsidR="00DB6564" w:rsidTr="00716EA4">
        <w:tc>
          <w:tcPr>
            <w:tcW w:w="0" w:type="auto"/>
          </w:tcPr>
          <w:p w:rsidR="00DB6564" w:rsidRPr="00F43D20" w:rsidRDefault="00DB6564" w:rsidP="00716EA4">
            <w:pPr>
              <w:rPr>
                <w:b/>
              </w:rPr>
            </w:pPr>
            <w:r w:rsidRPr="00F43D20">
              <w:rPr>
                <w:b/>
              </w:rPr>
              <w:t>Average score</w:t>
            </w:r>
          </w:p>
        </w:tc>
        <w:tc>
          <w:tcPr>
            <w:tcW w:w="0" w:type="auto"/>
          </w:tcPr>
          <w:p w:rsidR="00DB6564" w:rsidRPr="00F43D20" w:rsidRDefault="00DB6564" w:rsidP="00716EA4">
            <w:pPr>
              <w:rPr>
                <w:b/>
              </w:rPr>
            </w:pPr>
          </w:p>
        </w:tc>
        <w:tc>
          <w:tcPr>
            <w:tcW w:w="0" w:type="auto"/>
          </w:tcPr>
          <w:p w:rsidR="00DB6564" w:rsidRPr="00F43D20" w:rsidRDefault="008F7FBA" w:rsidP="00716EA4">
            <w:pPr>
              <w:rPr>
                <w:b/>
              </w:rPr>
            </w:pPr>
            <w:r>
              <w:rPr>
                <w:b/>
              </w:rPr>
              <w:t>0.4</w:t>
            </w:r>
          </w:p>
        </w:tc>
      </w:tr>
    </w:tbl>
    <w:p w:rsidR="00DB6564" w:rsidRDefault="00DB6564" w:rsidP="00DB6564"/>
    <w:p w:rsidR="00DB6564" w:rsidRDefault="00DB6564" w:rsidP="00DB6564">
      <w:r>
        <w:t>Controversy level is assumed to be low, a score of 0.</w:t>
      </w:r>
    </w:p>
    <w:p w:rsidR="00DB6564" w:rsidRDefault="00DB6564" w:rsidP="00DB6564"/>
    <w:p w:rsidR="00DB6564" w:rsidRDefault="00DB6564" w:rsidP="00DB6564">
      <w:r>
        <w:t>According to the project risk profile instrument the project is of low risk. The proposed project stakeholder engagement approach is indirect consultation of a smaller number (&lt; 10) of users/groups.</w:t>
      </w:r>
    </w:p>
    <w:p w:rsidR="00DB6564" w:rsidRPr="00DB6564" w:rsidRDefault="00DB6564" w:rsidP="00DB6564"/>
    <w:p w:rsidR="003A17E8" w:rsidRDefault="003A17E8" w:rsidP="0005013C">
      <w:pPr>
        <w:pStyle w:val="Heading3"/>
      </w:pPr>
      <w:bookmarkStart w:id="32" w:name="_Toc313952637"/>
      <w:r>
        <w:t>Risks of not addressing the problem</w:t>
      </w:r>
      <w:bookmarkEnd w:id="32"/>
    </w:p>
    <w:p w:rsidR="00AB12AA" w:rsidRPr="00AB12AA" w:rsidRDefault="00BE3282" w:rsidP="00AB12AA">
      <w:r>
        <w:t>Issues exist in the current SNOMED CT release.</w:t>
      </w:r>
    </w:p>
    <w:p w:rsidR="003A17E8" w:rsidRDefault="003A17E8" w:rsidP="0005013C">
      <w:pPr>
        <w:pStyle w:val="Heading3"/>
      </w:pPr>
      <w:bookmarkStart w:id="33" w:name="_Toc313952638"/>
      <w:r>
        <w:t>Risks of addressing the problem</w:t>
      </w:r>
      <w:bookmarkEnd w:id="33"/>
    </w:p>
    <w:p w:rsidR="00BE3282" w:rsidRPr="00BE3282" w:rsidRDefault="00BE3282" w:rsidP="00BE3282">
      <w:r>
        <w:t>Current users of the about 200 existing nerve block might have to adopt to changes in concept definitions.</w:t>
      </w:r>
    </w:p>
    <w:p w:rsidR="00D53FCD" w:rsidRDefault="00906568" w:rsidP="00D47521">
      <w:pPr>
        <w:pStyle w:val="Heading1"/>
        <w:ind w:left="431" w:hanging="431"/>
      </w:pPr>
      <w:bookmarkStart w:id="34" w:name="_Toc313952639"/>
      <w:r>
        <w:lastRenderedPageBreak/>
        <w:t>Requirements: c</w:t>
      </w:r>
      <w:r w:rsidR="00456BF6">
        <w:t xml:space="preserve">riteria for success and </w:t>
      </w:r>
      <w:r w:rsidR="00D53FCD">
        <w:t>completion</w:t>
      </w:r>
      <w:bookmarkEnd w:id="34"/>
    </w:p>
    <w:p w:rsidR="00D53FCD" w:rsidRDefault="00D53FCD" w:rsidP="00D53FCD">
      <w:pPr>
        <w:pStyle w:val="Heading2"/>
      </w:pPr>
      <w:bookmarkStart w:id="35" w:name="_Toc313952640"/>
      <w:r>
        <w:t>Criteria for success/completion</w:t>
      </w:r>
      <w:bookmarkEnd w:id="35"/>
    </w:p>
    <w:p w:rsidR="00BE3282" w:rsidRDefault="00BE3282" w:rsidP="00BE3282">
      <w:r>
        <w:t>The quality criterion and target is listed below:</w:t>
      </w:r>
    </w:p>
    <w:p w:rsidR="00BE3282" w:rsidRDefault="00BE3282" w:rsidP="00BE3282"/>
    <w:tbl>
      <w:tblPr>
        <w:tblStyle w:val="TableGrid"/>
        <w:tblW w:w="0" w:type="auto"/>
        <w:tblLook w:val="04A0" w:firstRow="1" w:lastRow="0" w:firstColumn="1" w:lastColumn="0" w:noHBand="0" w:noVBand="1"/>
      </w:tblPr>
      <w:tblGrid>
        <w:gridCol w:w="1684"/>
        <w:gridCol w:w="2924"/>
        <w:gridCol w:w="3000"/>
        <w:gridCol w:w="889"/>
        <w:gridCol w:w="1697"/>
      </w:tblGrid>
      <w:tr w:rsidR="00BE3282" w:rsidRPr="008D617A" w:rsidTr="00716EA4">
        <w:tc>
          <w:tcPr>
            <w:tcW w:w="0" w:type="auto"/>
          </w:tcPr>
          <w:p w:rsidR="00BE3282" w:rsidRPr="008D617A" w:rsidRDefault="00BE3282" w:rsidP="00716EA4">
            <w:pPr>
              <w:rPr>
                <w:b/>
              </w:rPr>
            </w:pPr>
            <w:r w:rsidRPr="008D617A">
              <w:rPr>
                <w:b/>
              </w:rPr>
              <w:t>Characteristic</w:t>
            </w:r>
          </w:p>
        </w:tc>
        <w:tc>
          <w:tcPr>
            <w:tcW w:w="0" w:type="auto"/>
          </w:tcPr>
          <w:p w:rsidR="00BE3282" w:rsidRPr="008D617A" w:rsidRDefault="00BE3282" w:rsidP="00716EA4">
            <w:pPr>
              <w:rPr>
                <w:b/>
              </w:rPr>
            </w:pPr>
            <w:r w:rsidRPr="008D617A">
              <w:rPr>
                <w:b/>
              </w:rPr>
              <w:t>Description</w:t>
            </w:r>
          </w:p>
        </w:tc>
        <w:tc>
          <w:tcPr>
            <w:tcW w:w="0" w:type="auto"/>
          </w:tcPr>
          <w:p w:rsidR="00BE3282" w:rsidRPr="008D617A" w:rsidRDefault="00BE3282" w:rsidP="00716EA4">
            <w:pPr>
              <w:rPr>
                <w:b/>
              </w:rPr>
            </w:pPr>
            <w:r w:rsidRPr="008D617A">
              <w:rPr>
                <w:b/>
              </w:rPr>
              <w:t>Metric</w:t>
            </w:r>
          </w:p>
        </w:tc>
        <w:tc>
          <w:tcPr>
            <w:tcW w:w="0" w:type="auto"/>
          </w:tcPr>
          <w:p w:rsidR="00BE3282" w:rsidRPr="008D617A" w:rsidRDefault="00BE3282" w:rsidP="00716EA4">
            <w:pPr>
              <w:rPr>
                <w:b/>
              </w:rPr>
            </w:pPr>
            <w:r w:rsidRPr="008D617A">
              <w:rPr>
                <w:b/>
              </w:rPr>
              <w:t>Target</w:t>
            </w:r>
          </w:p>
        </w:tc>
        <w:tc>
          <w:tcPr>
            <w:tcW w:w="0" w:type="auto"/>
          </w:tcPr>
          <w:p w:rsidR="00BE3282" w:rsidRPr="008D617A" w:rsidRDefault="00BE3282" w:rsidP="00716EA4">
            <w:pPr>
              <w:rPr>
                <w:b/>
              </w:rPr>
            </w:pPr>
            <w:r w:rsidRPr="008D617A">
              <w:rPr>
                <w:b/>
              </w:rPr>
              <w:t>Qualitative aspect</w:t>
            </w:r>
          </w:p>
        </w:tc>
      </w:tr>
      <w:tr w:rsidR="00BE3282" w:rsidTr="00716EA4">
        <w:tc>
          <w:tcPr>
            <w:tcW w:w="0" w:type="auto"/>
          </w:tcPr>
          <w:p w:rsidR="00BE3282" w:rsidRDefault="00BE3282" w:rsidP="00716EA4">
            <w:r w:rsidRPr="008D617A">
              <w:t>Completeness</w:t>
            </w:r>
          </w:p>
        </w:tc>
        <w:tc>
          <w:tcPr>
            <w:tcW w:w="0" w:type="auto"/>
          </w:tcPr>
          <w:p w:rsidR="00BE3282" w:rsidRDefault="00BE3282" w:rsidP="00BE3282">
            <w:r w:rsidRPr="008D617A">
              <w:t xml:space="preserve">The completeness of the </w:t>
            </w:r>
            <w:r>
              <w:t>proposed model/template for representing nerve block procedures</w:t>
            </w:r>
          </w:p>
        </w:tc>
        <w:tc>
          <w:tcPr>
            <w:tcW w:w="0" w:type="auto"/>
          </w:tcPr>
          <w:p w:rsidR="00BE3282" w:rsidRDefault="00BE3282" w:rsidP="00716EA4">
            <w:r>
              <w:t>Number of cases sufficiently</w:t>
            </w:r>
            <w:r>
              <w:rPr>
                <w:rStyle w:val="FootnoteReference"/>
              </w:rPr>
              <w:footnoteReference w:id="1"/>
            </w:r>
            <w:r>
              <w:t xml:space="preserve"> represented. </w:t>
            </w:r>
            <w:r w:rsidRPr="008D617A">
              <w:t>NOTE: This applies both to attributes and to concepts in value sets.</w:t>
            </w:r>
          </w:p>
        </w:tc>
        <w:tc>
          <w:tcPr>
            <w:tcW w:w="0" w:type="auto"/>
          </w:tcPr>
          <w:p w:rsidR="00BE3282" w:rsidRDefault="00BE3282" w:rsidP="00716EA4">
            <w:r>
              <w:t>90 %</w:t>
            </w:r>
          </w:p>
        </w:tc>
        <w:tc>
          <w:tcPr>
            <w:tcW w:w="0" w:type="auto"/>
          </w:tcPr>
          <w:p w:rsidR="00BE3282" w:rsidRDefault="00BE3282" w:rsidP="00716EA4">
            <w:r w:rsidRPr="008D617A">
              <w:t>Descriptions of “failing” cases</w:t>
            </w:r>
          </w:p>
        </w:tc>
      </w:tr>
    </w:tbl>
    <w:p w:rsidR="00BE3282" w:rsidRDefault="00BE3282" w:rsidP="00BE3282"/>
    <w:p w:rsidR="00BE3282" w:rsidRDefault="00BE3282" w:rsidP="00BE3282">
      <w:r>
        <w:t>Given the low number, 200, of nerve block concepts in SNOMED CT the elaboration phase project could provide proposal for all concepts.</w:t>
      </w:r>
    </w:p>
    <w:p w:rsidR="00BE3282" w:rsidRDefault="00BE3282" w:rsidP="00BE3282"/>
    <w:p w:rsidR="00BE3282" w:rsidRPr="00BE3282" w:rsidRDefault="00BE3282" w:rsidP="00BE3282">
      <w:r>
        <w:t>The project is considered successful if the target level is met for the listed criterion and every concept of the 200 nerve block concepts has been represented.</w:t>
      </w:r>
    </w:p>
    <w:p w:rsidR="00906568" w:rsidRDefault="006955B3" w:rsidP="00906568">
      <w:pPr>
        <w:pStyle w:val="Heading2"/>
      </w:pPr>
      <w:bookmarkStart w:id="36" w:name="_Toc167369025"/>
      <w:bookmarkStart w:id="37" w:name="_Toc313952641"/>
      <w:r>
        <w:t>Strategic and/or specific operational u</w:t>
      </w:r>
      <w:r w:rsidR="00906568" w:rsidRPr="00D47521">
        <w:t>se case</w:t>
      </w:r>
      <w:bookmarkEnd w:id="36"/>
      <w:r w:rsidR="00906568" w:rsidRPr="00D47521">
        <w:t>s</w:t>
      </w:r>
      <w:bookmarkEnd w:id="37"/>
    </w:p>
    <w:p w:rsidR="006955B3" w:rsidRPr="00D47521" w:rsidRDefault="006955B3" w:rsidP="00695084">
      <w:pPr>
        <w:pStyle w:val="Heading3"/>
      </w:pPr>
      <w:bookmarkStart w:id="38" w:name="_Toc167369026"/>
      <w:bookmarkStart w:id="39" w:name="_Toc313952642"/>
      <w:r w:rsidRPr="00D47521">
        <w:t>Use case 1</w:t>
      </w:r>
      <w:bookmarkEnd w:id="38"/>
      <w:bookmarkEnd w:id="39"/>
      <w:r w:rsidR="00695084">
        <w:t>: 1G</w:t>
      </w:r>
      <w:r w:rsidR="00695084" w:rsidRPr="00695084">
        <w:t xml:space="preserve"> Interventions (including surgical procedures)</w:t>
      </w:r>
    </w:p>
    <w:p w:rsidR="006955B3" w:rsidRDefault="006955B3" w:rsidP="00D47521">
      <w:pPr>
        <w:pStyle w:val="Heading4"/>
      </w:pPr>
      <w:r w:rsidRPr="00D47521">
        <w:t>Fit with IHTSDO strategy</w:t>
      </w:r>
    </w:p>
    <w:p w:rsidR="00695084" w:rsidRPr="00695084" w:rsidRDefault="00695084" w:rsidP="00695084">
      <w:r>
        <w:t>“</w:t>
      </w:r>
      <w:r w:rsidRPr="00695084">
        <w:rPr>
          <w:b/>
        </w:rPr>
        <w:t>3.3.7 Interventions and plans</w:t>
      </w:r>
    </w:p>
    <w:p w:rsidR="00695084" w:rsidRPr="00695084" w:rsidRDefault="00695084" w:rsidP="00695084">
      <w:r w:rsidRPr="00695084">
        <w:rPr>
          <w:u w:val="single"/>
        </w:rPr>
        <w:t>Scope</w:t>
      </w:r>
      <w:r w:rsidRPr="00695084">
        <w:t>: Revision of procedures to support recording of interventions; addition of model to represent plans for discharge and continuity of care.</w:t>
      </w:r>
    </w:p>
    <w:p w:rsidR="00695084" w:rsidRPr="00695084" w:rsidRDefault="00695084" w:rsidP="00695084">
      <w:r w:rsidRPr="00695084">
        <w:rPr>
          <w:u w:val="single"/>
        </w:rPr>
        <w:t>Included in scope</w:t>
      </w:r>
      <w:r w:rsidRPr="00695084">
        <w:t xml:space="preserve">: Codes for recording interventions, plans, goals, and expectations relating to clinical care. Needs a further definition of a boundary for pre-coordination of detailed interventions. </w:t>
      </w:r>
    </w:p>
    <w:p w:rsidR="00695084" w:rsidRPr="00695084" w:rsidRDefault="00695084" w:rsidP="00695084">
      <w:r w:rsidRPr="00695084">
        <w:rPr>
          <w:u w:val="single"/>
        </w:rPr>
        <w:t>Out of scope</w:t>
      </w:r>
      <w:r w:rsidRPr="00695084">
        <w:t>: precoordination of the combinatorial explosion of all possible interventions.</w:t>
      </w:r>
    </w:p>
    <w:p w:rsidR="00695084" w:rsidRPr="00695084" w:rsidRDefault="00695084" w:rsidP="00695084">
      <w:r w:rsidRPr="00695084">
        <w:rPr>
          <w:u w:val="single"/>
        </w:rPr>
        <w:t>Project interactions</w:t>
      </w:r>
      <w:r w:rsidRPr="00695084">
        <w:t>:</w:t>
      </w:r>
    </w:p>
    <w:p w:rsidR="006955B3" w:rsidRPr="00DA676D" w:rsidRDefault="00695084" w:rsidP="00695084">
      <w:r w:rsidRPr="00695084">
        <w:t>Depends on devices, substances, anatomy, and organisms; relates closely to order entry use case.</w:t>
      </w:r>
      <w:r>
        <w:t>”</w:t>
      </w:r>
    </w:p>
    <w:p w:rsidR="009D1CC1" w:rsidRDefault="006955B3" w:rsidP="00394EEA">
      <w:pPr>
        <w:pStyle w:val="Heading1"/>
      </w:pPr>
      <w:bookmarkStart w:id="40" w:name="_Toc313952645"/>
      <w:r>
        <w:lastRenderedPageBreak/>
        <w:t>Outline</w:t>
      </w:r>
      <w:r w:rsidR="009D1CC1">
        <w:t xml:space="preserve"> Possible Technical Approaches</w:t>
      </w:r>
      <w:bookmarkEnd w:id="40"/>
      <w:r>
        <w:t xml:space="preserve"> and Concept Model</w:t>
      </w:r>
    </w:p>
    <w:p w:rsidR="006955B3" w:rsidRDefault="006955B3" w:rsidP="001A0093">
      <w:pPr>
        <w:rPr>
          <w:color w:val="7030A0"/>
        </w:rPr>
      </w:pPr>
      <w:r>
        <w:rPr>
          <w:color w:val="7030A0"/>
        </w:rPr>
        <w:t>Explain what the problem solution is likely to entail</w:t>
      </w:r>
    </w:p>
    <w:p w:rsidR="006955B3" w:rsidRDefault="006955B3" w:rsidP="001A0093">
      <w:pPr>
        <w:rPr>
          <w:color w:val="7030A0"/>
        </w:rPr>
      </w:pPr>
      <w:r>
        <w:rPr>
          <w:color w:val="7030A0"/>
        </w:rPr>
        <w:t>Will concept model change be needed?</w:t>
      </w:r>
    </w:p>
    <w:p w:rsidR="006955B3" w:rsidRDefault="006955B3" w:rsidP="001A0093">
      <w:pPr>
        <w:rPr>
          <w:color w:val="7030A0"/>
        </w:rPr>
      </w:pPr>
      <w:r>
        <w:rPr>
          <w:color w:val="7030A0"/>
        </w:rPr>
        <w:t>Will terming guidance and rules be needed?</w:t>
      </w:r>
    </w:p>
    <w:p w:rsidR="009D1CC1" w:rsidRDefault="009D1CC1" w:rsidP="00DA16CF">
      <w:pPr>
        <w:rPr>
          <w:color w:val="7030A0"/>
        </w:rPr>
      </w:pPr>
      <w:r w:rsidRPr="003508CB">
        <w:rPr>
          <w:color w:val="7030A0"/>
        </w:rPr>
        <w:t xml:space="preserve">Capture and communicate </w:t>
      </w:r>
      <w:r w:rsidR="006955B3">
        <w:rPr>
          <w:color w:val="7030A0"/>
        </w:rPr>
        <w:t>concept model and terming rule</w:t>
      </w:r>
      <w:r w:rsidRPr="003508CB">
        <w:rPr>
          <w:color w:val="7030A0"/>
        </w:rPr>
        <w:t xml:space="preserve"> </w:t>
      </w:r>
      <w:r w:rsidR="001A0093">
        <w:rPr>
          <w:color w:val="7030A0"/>
        </w:rPr>
        <w:t>options</w:t>
      </w:r>
    </w:p>
    <w:p w:rsidR="006955B3" w:rsidRDefault="006955B3" w:rsidP="00DA16CF">
      <w:pPr>
        <w:rPr>
          <w:color w:val="7030A0"/>
        </w:rPr>
      </w:pPr>
      <w:r>
        <w:rPr>
          <w:color w:val="7030A0"/>
        </w:rPr>
        <w:t>Optionally: note candidate solutions that are immediately apparent; envision the concept model (‘architecture’), identify concept model goals, identify implementation impacts and requirements, and identify constraints on the projected concept model</w:t>
      </w:r>
    </w:p>
    <w:p w:rsidR="00541062" w:rsidRPr="00DA16CF" w:rsidRDefault="00541062" w:rsidP="00DA16CF">
      <w:pPr>
        <w:rPr>
          <w:color w:val="7030A0"/>
        </w:rPr>
      </w:pPr>
      <w:r>
        <w:rPr>
          <w:color w:val="7030A0"/>
        </w:rPr>
        <w:t>Optionally: identify interfaces to information models, external coding systems, or other standards</w:t>
      </w:r>
    </w:p>
    <w:p w:rsidR="009D1CC1" w:rsidRDefault="009D1CC1" w:rsidP="00DA16CF">
      <w:pPr>
        <w:pStyle w:val="Heading2"/>
      </w:pPr>
      <w:bookmarkStart w:id="41" w:name="_Toc313952646"/>
      <w:r>
        <w:t xml:space="preserve">Indicative </w:t>
      </w:r>
      <w:bookmarkEnd w:id="41"/>
      <w:r w:rsidR="00541062">
        <w:t>Solutions</w:t>
      </w:r>
    </w:p>
    <w:p w:rsidR="009D1CC1" w:rsidRDefault="009D1CC1" w:rsidP="00DA16CF">
      <w:pPr>
        <w:pStyle w:val="Heading3"/>
      </w:pPr>
      <w:bookmarkStart w:id="42" w:name="_Toc313952647"/>
      <w:r>
        <w:t>Approach One</w:t>
      </w:r>
      <w:bookmarkEnd w:id="42"/>
    </w:p>
    <w:p w:rsidR="00716EA4" w:rsidRDefault="00D76547" w:rsidP="00716EA4">
      <w:r>
        <w:t>The proposed solutuion will not need changes to the concept model. Existing terms may be used.</w:t>
      </w:r>
    </w:p>
    <w:p w:rsidR="00D76547" w:rsidRDefault="00D76547" w:rsidP="00716EA4"/>
    <w:p w:rsidR="00D76547" w:rsidRDefault="00D76547" w:rsidP="00716EA4">
      <w:r>
        <w:t>The solution consists of:</w:t>
      </w:r>
    </w:p>
    <w:p w:rsidR="00716EA4" w:rsidRDefault="00716EA4" w:rsidP="00716EA4">
      <w:pPr>
        <w:pStyle w:val="ListParagraph"/>
        <w:numPr>
          <w:ilvl w:val="0"/>
          <w:numId w:val="19"/>
        </w:numPr>
      </w:pPr>
      <w:r>
        <w:t xml:space="preserve">Introduction of a new “Nerve block” morphologic abnormality concept subsumed by </w:t>
      </w:r>
      <w:r w:rsidRPr="00716EA4">
        <w:t>26036001 | obstruction (morphologic abnormality) |</w:t>
      </w:r>
      <w:r>
        <w:t>.</w:t>
      </w:r>
    </w:p>
    <w:p w:rsidR="00716EA4" w:rsidRDefault="00716EA4" w:rsidP="00716EA4">
      <w:pPr>
        <w:pStyle w:val="ListParagraph"/>
        <w:numPr>
          <w:ilvl w:val="0"/>
          <w:numId w:val="19"/>
        </w:numPr>
      </w:pPr>
      <w:r>
        <w:t>Modeling of nerve block concepts acco</w:t>
      </w:r>
      <w:r w:rsidR="00732EC5">
        <w:t>rding to the following template.</w:t>
      </w:r>
    </w:p>
    <w:p w:rsidR="00716EA4" w:rsidRDefault="00716EA4" w:rsidP="00716EA4"/>
    <w:p w:rsidR="001D29D8" w:rsidRDefault="001D29D8" w:rsidP="00716EA4">
      <w:r>
        <w:t>‘Nerve block (procedure)’ equivalentTo</w:t>
      </w:r>
    </w:p>
    <w:p w:rsidR="00716EA4" w:rsidRDefault="00716EA4" w:rsidP="00716EA4">
      <w:r>
        <w:t>‘Procedure’ and</w:t>
      </w:r>
      <w:r w:rsidR="001D29D8">
        <w:t xml:space="preserve"> </w:t>
      </w:r>
      <w:r>
        <w:t>‘Role group’ some (</w:t>
      </w:r>
    </w:p>
    <w:p w:rsidR="001D29D8" w:rsidRDefault="00716EA4" w:rsidP="00716EA4">
      <w:r>
        <w:tab/>
        <w:t>‘</w:t>
      </w:r>
      <w:r w:rsidR="001D29D8">
        <w:t>Direct</w:t>
      </w:r>
      <w:r>
        <w:t xml:space="preserve"> morphology’ some ‘Nerve bloc</w:t>
      </w:r>
      <w:r w:rsidR="001D29D8">
        <w:t xml:space="preserve">k </w:t>
      </w:r>
      <w:r w:rsidR="00732EC5">
        <w:t>(morphologic abnormality)</w:t>
      </w:r>
      <w:r w:rsidR="001D29D8">
        <w:t>’ and</w:t>
      </w:r>
    </w:p>
    <w:p w:rsidR="000833CD" w:rsidRDefault="000833CD" w:rsidP="00716EA4">
      <w:r>
        <w:tab/>
        <w:t xml:space="preserve">‘Method’ some </w:t>
      </w:r>
      <w:commentRangeStart w:id="43"/>
      <w:r>
        <w:t>‘De</w:t>
      </w:r>
      <w:r w:rsidRPr="00732EC5">
        <w:t>struct</w:t>
      </w:r>
      <w:r>
        <w:t>ion - action (qualifier value)’</w:t>
      </w:r>
      <w:commentRangeEnd w:id="43"/>
      <w:r>
        <w:rPr>
          <w:rStyle w:val="CommentReference"/>
        </w:rPr>
        <w:commentReference w:id="43"/>
      </w:r>
    </w:p>
    <w:p w:rsidR="00716EA4" w:rsidRDefault="001D29D8" w:rsidP="001D29D8">
      <w:pPr>
        <w:ind w:firstLine="1304"/>
      </w:pPr>
      <w:r>
        <w:t xml:space="preserve">‘Procedure site – </w:t>
      </w:r>
      <w:commentRangeStart w:id="44"/>
      <w:r>
        <w:t xml:space="preserve">indirect’ </w:t>
      </w:r>
      <w:commentRangeEnd w:id="44"/>
      <w:r>
        <w:rPr>
          <w:rStyle w:val="CommentReference"/>
        </w:rPr>
        <w:commentReference w:id="44"/>
      </w:r>
      <w:r>
        <w:t xml:space="preserve">some </w:t>
      </w:r>
      <w:r w:rsidR="002C5C6B">
        <w:t>&lt;nerve structure&gt;</w:t>
      </w:r>
      <w:r>
        <w:t>)</w:t>
      </w:r>
    </w:p>
    <w:p w:rsidR="001D29D8" w:rsidRDefault="001D29D8" w:rsidP="001D29D8"/>
    <w:p w:rsidR="001D29D8" w:rsidRDefault="001D29D8" w:rsidP="00732EC5">
      <w:pPr>
        <w:pStyle w:val="ListParagraph"/>
        <w:numPr>
          <w:ilvl w:val="0"/>
          <w:numId w:val="20"/>
        </w:numPr>
      </w:pPr>
      <w:r>
        <w:t>Nerve block concepts are further specified according to the following example</w:t>
      </w:r>
      <w:r w:rsidR="000833CD">
        <w:t>s</w:t>
      </w:r>
      <w:r w:rsidR="00732EC5">
        <w:t xml:space="preserve">. The </w:t>
      </w:r>
      <w:r w:rsidR="000567B3">
        <w:t xml:space="preserve">additional </w:t>
      </w:r>
      <w:r w:rsidR="00732EC5">
        <w:t xml:space="preserve">second role group describes the action which is used to bring the nerve block about. This is consistent with the representation e.g. </w:t>
      </w:r>
      <w:r w:rsidR="00732EC5" w:rsidRPr="00732EC5">
        <w:t>6072009 | laryngostomy (procedure) |</w:t>
      </w:r>
      <w:r w:rsidR="00732EC5">
        <w:t>.</w:t>
      </w:r>
    </w:p>
    <w:p w:rsidR="001D29D8" w:rsidRDefault="001D29D8" w:rsidP="00716EA4"/>
    <w:p w:rsidR="00716EA4" w:rsidRDefault="001D29D8" w:rsidP="00716EA4">
      <w:r>
        <w:t>‘</w:t>
      </w:r>
      <w:r w:rsidRPr="001D29D8">
        <w:t>Nerve block anesthesia (procedure)</w:t>
      </w:r>
      <w:r>
        <w:t>’ equivalentTo</w:t>
      </w:r>
    </w:p>
    <w:p w:rsidR="001D29D8" w:rsidRDefault="001D29D8" w:rsidP="001D29D8">
      <w:r>
        <w:t xml:space="preserve">‘Procedure’ and </w:t>
      </w:r>
    </w:p>
    <w:p w:rsidR="001D29D8" w:rsidRDefault="001D29D8" w:rsidP="001D29D8">
      <w:r>
        <w:t>‘Role group’ some (</w:t>
      </w:r>
    </w:p>
    <w:p w:rsidR="001D29D8" w:rsidRDefault="001D29D8" w:rsidP="001D29D8">
      <w:r>
        <w:tab/>
        <w:t xml:space="preserve">‘Direct morphology’ some ‘Nerve block </w:t>
      </w:r>
      <w:r w:rsidR="00732EC5">
        <w:t>(morphologic abnormality)</w:t>
      </w:r>
      <w:r>
        <w:t>’ and</w:t>
      </w:r>
    </w:p>
    <w:p w:rsidR="00732EC5" w:rsidRDefault="00732EC5" w:rsidP="001D29D8">
      <w:r>
        <w:tab/>
        <w:t>‘Method’ some ‘</w:t>
      </w:r>
      <w:r w:rsidR="000833CD">
        <w:t>De</w:t>
      </w:r>
      <w:r w:rsidRPr="00732EC5">
        <w:t>struct</w:t>
      </w:r>
      <w:r>
        <w:t>ion - action (qualifier value)’</w:t>
      </w:r>
    </w:p>
    <w:p w:rsidR="001D29D8" w:rsidRDefault="001D29D8" w:rsidP="001D29D8">
      <w:pPr>
        <w:ind w:firstLine="1304"/>
      </w:pPr>
      <w:r>
        <w:t xml:space="preserve">‘Procedure site – </w:t>
      </w:r>
      <w:commentRangeStart w:id="45"/>
      <w:r>
        <w:t xml:space="preserve">indirect’ </w:t>
      </w:r>
      <w:commentRangeEnd w:id="45"/>
      <w:r>
        <w:rPr>
          <w:rStyle w:val="CommentReference"/>
        </w:rPr>
        <w:commentReference w:id="45"/>
      </w:r>
      <w:r w:rsidR="00A95C81" w:rsidRPr="00A95C81">
        <w:t xml:space="preserve"> </w:t>
      </w:r>
      <w:r w:rsidR="00A95C81">
        <w:t xml:space="preserve">some </w:t>
      </w:r>
      <w:r w:rsidR="00A95C81" w:rsidRPr="00A95C81">
        <w:t>Nerve structure (body structure)</w:t>
      </w:r>
      <w:r w:rsidR="00A95C81">
        <w:t xml:space="preserve"> )</w:t>
      </w:r>
      <w:r>
        <w:t xml:space="preserve"> and</w:t>
      </w:r>
    </w:p>
    <w:p w:rsidR="001D29D8" w:rsidRDefault="001D29D8" w:rsidP="001D29D8">
      <w:r>
        <w:t>‘Role group’ some (</w:t>
      </w:r>
    </w:p>
    <w:p w:rsidR="001D29D8" w:rsidRDefault="001D29D8" w:rsidP="001D29D8">
      <w:r>
        <w:tab/>
        <w:t>‘Direct substance’ some &lt;anesthetic&gt; and</w:t>
      </w:r>
    </w:p>
    <w:p w:rsidR="001D29D8" w:rsidRDefault="001D29D8" w:rsidP="001D29D8">
      <w:r>
        <w:tab/>
        <w:t>‘Method’ som</w:t>
      </w:r>
      <w:r w:rsidR="00732EC5">
        <w:t>e</w:t>
      </w:r>
      <w:r>
        <w:t xml:space="preserve"> ‘Injection – action (qualifier value)’ and</w:t>
      </w:r>
    </w:p>
    <w:p w:rsidR="001D29D8" w:rsidRDefault="001D29D8" w:rsidP="001D29D8">
      <w:pPr>
        <w:ind w:firstLine="1304"/>
      </w:pPr>
      <w:r>
        <w:t xml:space="preserve">‘Procedure site – indirect’ some &lt;nerve structure&gt; ) </w:t>
      </w:r>
    </w:p>
    <w:p w:rsidR="001D29D8" w:rsidRDefault="001D29D8" w:rsidP="001D29D8"/>
    <w:p w:rsidR="000833CD" w:rsidRDefault="000833CD" w:rsidP="000833CD">
      <w:r>
        <w:t>‘</w:t>
      </w:r>
      <w:r w:rsidR="00A95C81" w:rsidRPr="00A95C81">
        <w:t>Cryotherapy to dorsal root ganglion (procedure)</w:t>
      </w:r>
      <w:r>
        <w:t>’ equivalentTo</w:t>
      </w:r>
    </w:p>
    <w:p w:rsidR="000833CD" w:rsidRDefault="000833CD" w:rsidP="000833CD">
      <w:r>
        <w:t xml:space="preserve">‘Procedure’ and </w:t>
      </w:r>
    </w:p>
    <w:p w:rsidR="000833CD" w:rsidRDefault="000833CD" w:rsidP="000833CD">
      <w:r>
        <w:lastRenderedPageBreak/>
        <w:t>‘Role group’ some (</w:t>
      </w:r>
    </w:p>
    <w:p w:rsidR="000833CD" w:rsidRDefault="000833CD" w:rsidP="000833CD">
      <w:r>
        <w:tab/>
        <w:t>‘Direct morphology’ some ‘Nerve block (morphologic abnormality)’ and</w:t>
      </w:r>
    </w:p>
    <w:p w:rsidR="000833CD" w:rsidRDefault="000833CD" w:rsidP="000833CD">
      <w:r>
        <w:tab/>
        <w:t>‘Method’ some ‘De</w:t>
      </w:r>
      <w:r w:rsidRPr="00732EC5">
        <w:t>struct</w:t>
      </w:r>
      <w:r>
        <w:t>ion - action (qualifier value)’</w:t>
      </w:r>
    </w:p>
    <w:p w:rsidR="000833CD" w:rsidRDefault="000833CD" w:rsidP="000833CD">
      <w:pPr>
        <w:ind w:firstLine="1304"/>
      </w:pPr>
      <w:r>
        <w:t xml:space="preserve">‘Procedure site – </w:t>
      </w:r>
      <w:commentRangeStart w:id="46"/>
      <w:r>
        <w:t xml:space="preserve">indirect’ </w:t>
      </w:r>
      <w:commentRangeEnd w:id="46"/>
      <w:r>
        <w:rPr>
          <w:rStyle w:val="CommentReference"/>
        </w:rPr>
        <w:commentReference w:id="46"/>
      </w:r>
      <w:r>
        <w:t xml:space="preserve">some </w:t>
      </w:r>
      <w:r w:rsidR="00A95C81">
        <w:t>‘S</w:t>
      </w:r>
      <w:r w:rsidR="00A95C81" w:rsidRPr="00A95C81">
        <w:t>tructure of spinal nerve ganglion (body structure)</w:t>
      </w:r>
      <w:r w:rsidR="00A95C81">
        <w:t>’</w:t>
      </w:r>
      <w:r>
        <w:t>) and</w:t>
      </w:r>
    </w:p>
    <w:p w:rsidR="000833CD" w:rsidRDefault="000833CD" w:rsidP="000833CD">
      <w:r>
        <w:t>‘Role group’ some (</w:t>
      </w:r>
    </w:p>
    <w:p w:rsidR="000833CD" w:rsidRDefault="000833CD" w:rsidP="000833CD">
      <w:r>
        <w:tab/>
        <w:t>‘Method’ some ‘</w:t>
      </w:r>
      <w:r w:rsidR="00A95C81">
        <w:t>Cryotherapy</w:t>
      </w:r>
      <w:r>
        <w:t xml:space="preserve"> – action (qualifier value)’ and</w:t>
      </w:r>
    </w:p>
    <w:p w:rsidR="000833CD" w:rsidRDefault="000833CD" w:rsidP="000833CD">
      <w:pPr>
        <w:ind w:firstLine="1304"/>
      </w:pPr>
      <w:r>
        <w:t xml:space="preserve">‘Procedure site – indirect’ some </w:t>
      </w:r>
      <w:r w:rsidR="00A95C81">
        <w:t>‘S</w:t>
      </w:r>
      <w:r w:rsidR="00A95C81" w:rsidRPr="00A95C81">
        <w:t>tructure of spinal nerve ganglion (body structure)</w:t>
      </w:r>
      <w:r w:rsidR="00A95C81">
        <w:t>’</w:t>
      </w:r>
      <w:r>
        <w:t xml:space="preserve"> ) </w:t>
      </w:r>
    </w:p>
    <w:p w:rsidR="000833CD" w:rsidRDefault="000833CD" w:rsidP="001D29D8"/>
    <w:p w:rsidR="00732EC5" w:rsidRDefault="00732EC5" w:rsidP="00732EC5">
      <w:pPr>
        <w:keepNext/>
      </w:pPr>
      <w:r>
        <w:rPr>
          <w:noProof/>
          <w:lang w:val="sv-SE" w:eastAsia="sv-SE"/>
        </w:rPr>
        <w:drawing>
          <wp:inline distT="0" distB="0" distL="0" distR="0" wp14:anchorId="61A9F598" wp14:editId="503FC56C">
            <wp:extent cx="5371200" cy="3052800"/>
            <wp:effectExtent l="0" t="0" r="0" b="0"/>
            <wp:docPr id="9" name="Picture 9" descr="http://107.170.143.181/api/svg2pngTemp/aecf9454-d75b-342e-941c-94d9d3766d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107.170.143.181/api/svg2pngTemp/aecf9454-d75b-342e-941c-94d9d3766d13.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71200" cy="3052800"/>
                    </a:xfrm>
                    <a:prstGeom prst="rect">
                      <a:avLst/>
                    </a:prstGeom>
                    <a:noFill/>
                    <a:ln>
                      <a:noFill/>
                    </a:ln>
                  </pic:spPr>
                </pic:pic>
              </a:graphicData>
            </a:graphic>
          </wp:inline>
        </w:drawing>
      </w:r>
    </w:p>
    <w:p w:rsidR="001D29D8" w:rsidRPr="00716EA4" w:rsidRDefault="00732EC5" w:rsidP="00732EC5">
      <w:pPr>
        <w:pStyle w:val="Caption"/>
      </w:pPr>
      <w:r>
        <w:t xml:space="preserve">Figure </w:t>
      </w:r>
      <w:r>
        <w:fldChar w:fldCharType="begin"/>
      </w:r>
      <w:r>
        <w:instrText xml:space="preserve"> SEQ Figure \* ARABIC </w:instrText>
      </w:r>
      <w:r>
        <w:fldChar w:fldCharType="separate"/>
      </w:r>
      <w:r w:rsidR="00A81D7D">
        <w:rPr>
          <w:noProof/>
        </w:rPr>
        <w:t>8</w:t>
      </w:r>
      <w:r>
        <w:fldChar w:fldCharType="end"/>
      </w:r>
      <w:r>
        <w:t xml:space="preserve"> Laryngostomy (Inferred view)</w:t>
      </w:r>
    </w:p>
    <w:p w:rsidR="00C032AC" w:rsidRDefault="00C032AC" w:rsidP="00C032AC">
      <w:pPr>
        <w:pStyle w:val="Heading4"/>
      </w:pPr>
      <w:r>
        <w:t>End user Impact of approach one</w:t>
      </w:r>
    </w:p>
    <w:p w:rsidR="00C032AC" w:rsidRPr="00C032AC" w:rsidRDefault="00C032AC" w:rsidP="00C032AC"/>
    <w:p w:rsidR="009D1CC1" w:rsidRDefault="009D1CC1" w:rsidP="00394EEA">
      <w:pPr>
        <w:pStyle w:val="Heading1"/>
      </w:pPr>
      <w:bookmarkStart w:id="47" w:name="_Toc313952649"/>
      <w:r>
        <w:lastRenderedPageBreak/>
        <w:t>Indicative Project Plan</w:t>
      </w:r>
      <w:bookmarkEnd w:id="47"/>
    </w:p>
    <w:p w:rsidR="009D1CC1" w:rsidRDefault="009D1CC1" w:rsidP="007724A4">
      <w:pPr>
        <w:pStyle w:val="Heading2"/>
      </w:pPr>
      <w:bookmarkStart w:id="48" w:name="_Toc313952650"/>
      <w:r>
        <w:t>Scope</w:t>
      </w:r>
      <w:bookmarkEnd w:id="48"/>
      <w:r w:rsidR="00541062">
        <w:t xml:space="preserve"> of elaboration phase</w:t>
      </w:r>
    </w:p>
    <w:p w:rsidR="00F753C0" w:rsidRDefault="00F753C0" w:rsidP="00F753C0">
      <w:r>
        <w:t>The elaboration phase will aim at:</w:t>
      </w:r>
    </w:p>
    <w:p w:rsidR="00F753C0" w:rsidRDefault="00F753C0" w:rsidP="00F753C0">
      <w:pPr>
        <w:pStyle w:val="ListParagraph"/>
        <w:numPr>
          <w:ilvl w:val="0"/>
          <w:numId w:val="21"/>
        </w:numPr>
      </w:pPr>
      <w:r>
        <w:t>Gather input from stakeholders regarding problem understanding and proposed solution, particularly on the issues discussed in section 3.4.</w:t>
      </w:r>
    </w:p>
    <w:p w:rsidR="00541062" w:rsidRPr="00F753C0" w:rsidRDefault="00F753C0" w:rsidP="00541062">
      <w:pPr>
        <w:pStyle w:val="ListParagraph"/>
        <w:numPr>
          <w:ilvl w:val="0"/>
          <w:numId w:val="21"/>
        </w:numPr>
      </w:pPr>
      <w:r>
        <w:t>Test the proposed solution in order to determine quality criteria</w:t>
      </w:r>
    </w:p>
    <w:p w:rsidR="00541062" w:rsidRDefault="00DC4F2B" w:rsidP="0005013C">
      <w:pPr>
        <w:pStyle w:val="Heading2"/>
      </w:pPr>
      <w:bookmarkStart w:id="49" w:name="_Toc313952655"/>
      <w:r>
        <w:t>Projection of o</w:t>
      </w:r>
      <w:r w:rsidR="00541062">
        <w:t>verall p</w:t>
      </w:r>
      <w:r w:rsidR="009D1CC1">
        <w:t>roject size and resource requirements</w:t>
      </w:r>
      <w:bookmarkEnd w:id="49"/>
    </w:p>
    <w:p w:rsidR="00541062" w:rsidRDefault="00541062" w:rsidP="00541062">
      <w:pPr>
        <w:pStyle w:val="Heading3"/>
      </w:pPr>
      <w:r>
        <w:t>Expected project resource requirement</w:t>
      </w:r>
    </w:p>
    <w:p w:rsidR="009D1CC1" w:rsidRDefault="00F753C0" w:rsidP="0005013C">
      <w:r>
        <w:t>The project resource requirement is classed as SMALL – less than 1 person year. The rationale being the low number of concepts concerned with the change.</w:t>
      </w:r>
    </w:p>
    <w:p w:rsidR="00541062" w:rsidRDefault="00541062" w:rsidP="00541062">
      <w:pPr>
        <w:pStyle w:val="Heading3"/>
      </w:pPr>
      <w:r>
        <w:t>Expected project impact and benefit</w:t>
      </w:r>
    </w:p>
    <w:p w:rsidR="009D1CC1" w:rsidRDefault="00541062" w:rsidP="0005013C">
      <w:r>
        <w:t xml:space="preserve">e.g. </w:t>
      </w:r>
      <w:r w:rsidR="009D1CC1">
        <w:t>The project impact is MEDIUM – significant improvement to a minority but high profile use case</w:t>
      </w:r>
    </w:p>
    <w:p w:rsidR="009D1CC1" w:rsidRDefault="009D1CC1" w:rsidP="00541062">
      <w:pPr>
        <w:pStyle w:val="Heading3"/>
      </w:pPr>
      <w:r>
        <w:t>I</w:t>
      </w:r>
      <w:r w:rsidR="00541062">
        <w:t>ndicative resource estimates for elaboration, construction</w:t>
      </w:r>
      <w:r w:rsidR="00DC4F2B">
        <w:t>, transition</w:t>
      </w:r>
      <w:r w:rsidR="00541062">
        <w:t xml:space="preserve"> and maintenance</w:t>
      </w:r>
      <w:r>
        <w:t>:</w:t>
      </w:r>
    </w:p>
    <w:p w:rsidR="009D1CC1" w:rsidRPr="0005013C" w:rsidRDefault="009D1CC1" w:rsidP="0005013C"/>
    <w:p w:rsidR="009D1CC1" w:rsidRDefault="009D1CC1" w:rsidP="0005013C">
      <w:r>
        <w:t xml:space="preserve">Elaboration phase: </w:t>
      </w:r>
      <w:r>
        <w:tab/>
        <w:t>1 person month effort, 3-6 months elapsed time</w:t>
      </w:r>
    </w:p>
    <w:p w:rsidR="009D1CC1" w:rsidRDefault="00DC4F2B" w:rsidP="0005013C">
      <w:r>
        <w:t>Construction and transition</w:t>
      </w:r>
      <w:r w:rsidR="009D1CC1">
        <w:t xml:space="preserve"> phase: </w:t>
      </w:r>
      <w:r w:rsidR="009D1CC1">
        <w:tab/>
        <w:t xml:space="preserve">200 </w:t>
      </w:r>
      <w:r w:rsidR="00F753C0">
        <w:t>existing</w:t>
      </w:r>
      <w:r w:rsidR="009D1CC1">
        <w:t xml:space="preserve"> concepts to be </w:t>
      </w:r>
      <w:r w:rsidR="00F753C0">
        <w:t>re-</w:t>
      </w:r>
      <w:r w:rsidR="009D1CC1">
        <w:t>authored</w:t>
      </w:r>
    </w:p>
    <w:p w:rsidR="009D1CC1" w:rsidRPr="0005013C" w:rsidRDefault="009D1CC1" w:rsidP="0005013C">
      <w:r>
        <w:t>Maintenance phase:</w:t>
      </w:r>
      <w:r>
        <w:tab/>
      </w:r>
      <w:r w:rsidR="003D3C0F">
        <w:t>handful</w:t>
      </w:r>
      <w:r>
        <w:t xml:space="preserve"> </w:t>
      </w:r>
      <w:r w:rsidR="003D3C0F">
        <w:t xml:space="preserve">of </w:t>
      </w:r>
      <w:r>
        <w:t>new concept requests in 1</w:t>
      </w:r>
      <w:r w:rsidRPr="00233138">
        <w:rPr>
          <w:vertAlign w:val="superscript"/>
        </w:rPr>
        <w:t>st</w:t>
      </w:r>
      <w:r>
        <w:t xml:space="preserve"> 3 years</w:t>
      </w:r>
    </w:p>
    <w:p w:rsidR="00394EEA" w:rsidRDefault="00394EEA" w:rsidP="00394EEA">
      <w:pPr>
        <w:pStyle w:val="Heading1"/>
      </w:pPr>
      <w:bookmarkStart w:id="50" w:name="_Toc313952657"/>
      <w:r>
        <w:lastRenderedPageBreak/>
        <w:t>Appendices</w:t>
      </w:r>
      <w:bookmarkEnd w:id="50"/>
    </w:p>
    <w:p w:rsidR="00394EEA" w:rsidRDefault="00394EEA" w:rsidP="00394EEA">
      <w:pPr>
        <w:pStyle w:val="Heading2"/>
      </w:pPr>
      <w:bookmarkStart w:id="51" w:name="_Toc313952658"/>
      <w:r>
        <w:t>Appendix One</w:t>
      </w:r>
      <w:r w:rsidR="00161502">
        <w:t xml:space="preserve"> : Related user requests</w:t>
      </w:r>
      <w:bookmarkEnd w:id="51"/>
    </w:p>
    <w:sectPr w:rsidR="00394EEA" w:rsidSect="00A038CB">
      <w:headerReference w:type="first" r:id="rId24"/>
      <w:footerReference w:type="first" r:id="rId25"/>
      <w:pgSz w:w="11906" w:h="16838" w:code="9"/>
      <w:pgMar w:top="1134" w:right="964" w:bottom="1701" w:left="964" w:header="454" w:footer="454"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3" w:author="danka" w:date="2014-10-13T18:48:00Z" w:initials="d">
    <w:p w:rsidR="000833CD" w:rsidRDefault="000833CD">
      <w:pPr>
        <w:pStyle w:val="CommentText"/>
      </w:pPr>
      <w:r>
        <w:rPr>
          <w:rStyle w:val="CommentReference"/>
        </w:rPr>
        <w:annotationRef/>
      </w:r>
      <w:r>
        <w:t>Might not be correct, e.g. temporary nerve blocks? Also, Destruction is a kinf of surgical action which might not always be true.</w:t>
      </w:r>
    </w:p>
  </w:comment>
  <w:comment w:id="44" w:author="danka" w:date="2014-10-13T18:00:00Z" w:initials="d">
    <w:p w:rsidR="001D29D8" w:rsidRDefault="001D29D8">
      <w:pPr>
        <w:pStyle w:val="CommentText"/>
      </w:pPr>
      <w:r>
        <w:rPr>
          <w:rStyle w:val="CommentReference"/>
        </w:rPr>
        <w:annotationRef/>
      </w:r>
      <w:r>
        <w:t>Or direct??</w:t>
      </w:r>
    </w:p>
  </w:comment>
  <w:comment w:id="45" w:author="danka" w:date="2014-10-13T18:03:00Z" w:initials="d">
    <w:p w:rsidR="001D29D8" w:rsidRDefault="001D29D8" w:rsidP="001D29D8">
      <w:pPr>
        <w:pStyle w:val="CommentText"/>
      </w:pPr>
      <w:r>
        <w:rPr>
          <w:rStyle w:val="CommentReference"/>
        </w:rPr>
        <w:annotationRef/>
      </w:r>
      <w:r>
        <w:t>Or direct??</w:t>
      </w:r>
    </w:p>
  </w:comment>
  <w:comment w:id="46" w:author="danka" w:date="2014-10-13T18:44:00Z" w:initials="d">
    <w:p w:rsidR="000833CD" w:rsidRDefault="000833CD" w:rsidP="000833CD">
      <w:pPr>
        <w:pStyle w:val="CommentText"/>
      </w:pPr>
      <w:r>
        <w:rPr>
          <w:rStyle w:val="CommentReference"/>
        </w:rPr>
        <w:annotationRef/>
      </w:r>
      <w:r>
        <w:t>Or direct??</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6EA4" w:rsidRDefault="00716EA4">
      <w:r>
        <w:separator/>
      </w:r>
    </w:p>
  </w:endnote>
  <w:endnote w:type="continuationSeparator" w:id="0">
    <w:p w:rsidR="00716EA4" w:rsidRDefault="00716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ZapfEllipt BT">
    <w:altName w:val="Cambria Math"/>
    <w:charset w:val="00"/>
    <w:family w:val="roman"/>
    <w:pitch w:val="variable"/>
    <w:sig w:usb0="00000001" w:usb1="00000000" w:usb2="00000000" w:usb3="00000000" w:csb0="0000001B"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716EA4" w:rsidRPr="00E87BDC" w:rsidTr="00A96838">
      <w:tc>
        <w:tcPr>
          <w:tcW w:w="8460" w:type="dxa"/>
          <w:tcMar>
            <w:top w:w="57" w:type="dxa"/>
          </w:tcMar>
        </w:tcPr>
        <w:p w:rsidR="00716EA4" w:rsidRPr="00E87BDC" w:rsidRDefault="00716EA4">
          <w:pPr>
            <w:pStyle w:val="Footer"/>
          </w:pPr>
          <w:r w:rsidRPr="00E87BDC">
            <w:fldChar w:fldCharType="begin"/>
          </w:r>
          <w:r w:rsidRPr="00E87BDC">
            <w:instrText xml:space="preserve"> styleref "</w:instrText>
          </w:r>
          <w:r>
            <w:instrText>Main title</w:instrText>
          </w:r>
          <w:r w:rsidRPr="00E87BDC">
            <w:instrText xml:space="preserve">" </w:instrText>
          </w:r>
          <w:r w:rsidRPr="00E87BDC">
            <w:fldChar w:fldCharType="separate"/>
          </w:r>
          <w:r w:rsidR="00B25341">
            <w:rPr>
              <w:noProof/>
            </w:rPr>
            <w:t>Inception phase</w:t>
          </w:r>
          <w:r w:rsidRPr="00E87BDC">
            <w:fldChar w:fldCharType="end"/>
          </w:r>
        </w:p>
      </w:tc>
      <w:tc>
        <w:tcPr>
          <w:tcW w:w="1554" w:type="dxa"/>
          <w:tcMar>
            <w:top w:w="57" w:type="dxa"/>
          </w:tcMar>
        </w:tcPr>
        <w:p w:rsidR="00716EA4" w:rsidRPr="00E87BDC" w:rsidRDefault="00716EA4" w:rsidP="00A96838">
          <w:pPr>
            <w:pStyle w:val="Footer"/>
            <w:jc w:val="right"/>
          </w:pPr>
          <w:r w:rsidRPr="00E87BDC">
            <w:t xml:space="preserve">Page </w:t>
          </w:r>
          <w:r>
            <w:fldChar w:fldCharType="begin"/>
          </w:r>
          <w:r>
            <w:instrText xml:space="preserve"> PAGE </w:instrText>
          </w:r>
          <w:r>
            <w:fldChar w:fldCharType="separate"/>
          </w:r>
          <w:r w:rsidR="00B25341">
            <w:rPr>
              <w:noProof/>
            </w:rPr>
            <w:t>5</w:t>
          </w:r>
          <w:r>
            <w:rPr>
              <w:noProof/>
            </w:rPr>
            <w:fldChar w:fldCharType="end"/>
          </w:r>
          <w:r w:rsidRPr="00E87BDC">
            <w:t xml:space="preserve"> of </w:t>
          </w:r>
          <w:r>
            <w:fldChar w:fldCharType="begin"/>
          </w:r>
          <w:r>
            <w:instrText xml:space="preserve"> NUMPAGES </w:instrText>
          </w:r>
          <w:r>
            <w:fldChar w:fldCharType="separate"/>
          </w:r>
          <w:r w:rsidR="00B25341">
            <w:rPr>
              <w:noProof/>
            </w:rPr>
            <w:t>16</w:t>
          </w:r>
          <w:r>
            <w:rPr>
              <w:noProof/>
            </w:rPr>
            <w:fldChar w:fldCharType="end"/>
          </w:r>
        </w:p>
      </w:tc>
    </w:tr>
  </w:tbl>
  <w:p w:rsidR="00716EA4" w:rsidRDefault="00716EA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716EA4" w:rsidTr="00A96838">
      <w:tc>
        <w:tcPr>
          <w:tcW w:w="8460" w:type="dxa"/>
          <w:tcMar>
            <w:top w:w="57" w:type="dxa"/>
          </w:tcMar>
        </w:tcPr>
        <w:p w:rsidR="00716EA4" w:rsidRDefault="00716EA4" w:rsidP="00637A20">
          <w:pPr>
            <w:pStyle w:val="Footer"/>
          </w:pPr>
          <w:r>
            <w:fldChar w:fldCharType="begin"/>
          </w:r>
          <w:r>
            <w:instrText xml:space="preserve"> styleref "Main title" </w:instrText>
          </w:r>
          <w:r>
            <w:fldChar w:fldCharType="separate"/>
          </w:r>
          <w:r w:rsidR="00B25341">
            <w:rPr>
              <w:noProof/>
            </w:rPr>
            <w:t>Inception phase</w:t>
          </w:r>
          <w:r>
            <w:rPr>
              <w:noProof/>
            </w:rPr>
            <w:fldChar w:fldCharType="end"/>
          </w:r>
        </w:p>
      </w:tc>
      <w:tc>
        <w:tcPr>
          <w:tcW w:w="1554" w:type="dxa"/>
          <w:tcMar>
            <w:top w:w="57" w:type="dxa"/>
          </w:tcMar>
        </w:tcPr>
        <w:p w:rsidR="00716EA4" w:rsidRDefault="00716EA4" w:rsidP="00A96838">
          <w:pPr>
            <w:pStyle w:val="Footer"/>
            <w:jc w:val="right"/>
          </w:pPr>
          <w:r>
            <w:t xml:space="preserve">Page </w:t>
          </w:r>
          <w:r>
            <w:fldChar w:fldCharType="begin"/>
          </w:r>
          <w:r>
            <w:instrText xml:space="preserve"> PAGE </w:instrText>
          </w:r>
          <w:r>
            <w:fldChar w:fldCharType="separate"/>
          </w:r>
          <w:r w:rsidR="00B25341">
            <w:rPr>
              <w:noProof/>
            </w:rPr>
            <w:t>2</w:t>
          </w:r>
          <w:r>
            <w:rPr>
              <w:noProof/>
            </w:rPr>
            <w:fldChar w:fldCharType="end"/>
          </w:r>
          <w:r>
            <w:t xml:space="preserve"> of </w:t>
          </w:r>
          <w:r>
            <w:fldChar w:fldCharType="begin"/>
          </w:r>
          <w:r>
            <w:instrText xml:space="preserve"> NUMPAGES </w:instrText>
          </w:r>
          <w:r>
            <w:fldChar w:fldCharType="separate"/>
          </w:r>
          <w:r w:rsidR="00B25341">
            <w:rPr>
              <w:noProof/>
            </w:rPr>
            <w:t>16</w:t>
          </w:r>
          <w:r>
            <w:rPr>
              <w:noProof/>
            </w:rPr>
            <w:fldChar w:fldCharType="end"/>
          </w:r>
        </w:p>
      </w:tc>
    </w:tr>
  </w:tbl>
  <w:p w:rsidR="00716EA4" w:rsidRDefault="00716EA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716EA4" w:rsidTr="00A96838">
      <w:tc>
        <w:tcPr>
          <w:tcW w:w="8460" w:type="dxa"/>
          <w:tcMar>
            <w:top w:w="57" w:type="dxa"/>
          </w:tcMar>
        </w:tcPr>
        <w:p w:rsidR="00716EA4" w:rsidRDefault="00716EA4" w:rsidP="00544EA6">
          <w:pPr>
            <w:pStyle w:val="Footer"/>
          </w:pPr>
          <w:r>
            <w:fldChar w:fldCharType="begin"/>
          </w:r>
          <w:r>
            <w:instrText xml:space="preserve"> styleref "Main title" </w:instrText>
          </w:r>
          <w:r>
            <w:fldChar w:fldCharType="separate"/>
          </w:r>
          <w:r w:rsidR="00B25341">
            <w:rPr>
              <w:noProof/>
            </w:rPr>
            <w:t>Inception phase</w:t>
          </w:r>
          <w:r>
            <w:rPr>
              <w:noProof/>
            </w:rPr>
            <w:fldChar w:fldCharType="end"/>
          </w:r>
        </w:p>
      </w:tc>
      <w:tc>
        <w:tcPr>
          <w:tcW w:w="1554" w:type="dxa"/>
          <w:tcMar>
            <w:top w:w="57" w:type="dxa"/>
          </w:tcMar>
        </w:tcPr>
        <w:p w:rsidR="00716EA4" w:rsidRDefault="00716EA4" w:rsidP="00A96838">
          <w:pPr>
            <w:pStyle w:val="Footer"/>
            <w:jc w:val="right"/>
          </w:pPr>
          <w:r>
            <w:t xml:space="preserve">Page </w:t>
          </w:r>
          <w:r>
            <w:fldChar w:fldCharType="begin"/>
          </w:r>
          <w:r>
            <w:instrText xml:space="preserve"> PAGE </w:instrText>
          </w:r>
          <w:r>
            <w:fldChar w:fldCharType="separate"/>
          </w:r>
          <w:r w:rsidR="00B25341">
            <w:rPr>
              <w:noProof/>
            </w:rPr>
            <w:t>3</w:t>
          </w:r>
          <w:r>
            <w:rPr>
              <w:noProof/>
            </w:rPr>
            <w:fldChar w:fldCharType="end"/>
          </w:r>
          <w:r>
            <w:t xml:space="preserve"> of </w:t>
          </w:r>
          <w:r>
            <w:fldChar w:fldCharType="begin"/>
          </w:r>
          <w:r>
            <w:instrText xml:space="preserve"> NUMPAGES </w:instrText>
          </w:r>
          <w:r>
            <w:fldChar w:fldCharType="separate"/>
          </w:r>
          <w:r w:rsidR="00B25341">
            <w:rPr>
              <w:noProof/>
            </w:rPr>
            <w:t>16</w:t>
          </w:r>
          <w:r>
            <w:rPr>
              <w:noProof/>
            </w:rPr>
            <w:fldChar w:fldCharType="end"/>
          </w:r>
        </w:p>
      </w:tc>
    </w:tr>
  </w:tbl>
  <w:p w:rsidR="00716EA4" w:rsidRDefault="00716E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6EA4" w:rsidRDefault="00716EA4">
      <w:r>
        <w:separator/>
      </w:r>
    </w:p>
  </w:footnote>
  <w:footnote w:type="continuationSeparator" w:id="0">
    <w:p w:rsidR="00716EA4" w:rsidRDefault="00716EA4">
      <w:r>
        <w:continuationSeparator/>
      </w:r>
    </w:p>
  </w:footnote>
  <w:footnote w:id="1">
    <w:p w:rsidR="00716EA4" w:rsidRPr="008D617A" w:rsidRDefault="00716EA4" w:rsidP="00BE3282">
      <w:pPr>
        <w:pStyle w:val="FootnoteText"/>
      </w:pPr>
      <w:r>
        <w:rPr>
          <w:rStyle w:val="FootnoteReference"/>
        </w:rPr>
        <w:footnoteRef/>
      </w:r>
      <w:r>
        <w:t xml:space="preserve"> </w:t>
      </w:r>
      <w:r w:rsidRPr="008D617A">
        <w:t xml:space="preserve">A sufficiently modeled concept representation </w:t>
      </w:r>
      <w:r>
        <w:t>here</w:t>
      </w:r>
      <w:r w:rsidRPr="008D617A">
        <w:t xml:space="preserve"> is a representation which allows the definition and logic-based classification of observables by clinically important aggregation features. The proportion of sufficiently modeled concept representations is expected to be below 100 %.</w:t>
      </w:r>
      <w:r>
        <w:t xml:space="preserve"> Some features may still be represented through primitives, but should be of less clinical importance.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6EA4" w:rsidRDefault="00716EA4" w:rsidP="00505013">
    <w:pPr>
      <w:pStyle w:val="Header"/>
      <w:spacing w:after="1500"/>
      <w:ind w:right="130"/>
      <w:jc w:val="right"/>
    </w:pPr>
    <w:r>
      <w:rPr>
        <w:noProof/>
        <w:lang w:val="sv-SE" w:eastAsia="sv-SE"/>
      </w:rPr>
      <w:drawing>
        <wp:inline distT="0" distB="0" distL="0" distR="0">
          <wp:extent cx="4752975" cy="100965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6EA4" w:rsidRDefault="00716EA4" w:rsidP="00FF5795">
    <w:pPr>
      <w:pStyle w:val="Header"/>
      <w:ind w:right="130"/>
      <w:jc w:val="right"/>
    </w:pPr>
    <w:r>
      <w:rPr>
        <w:noProof/>
        <w:lang w:val="sv-SE" w:eastAsia="sv-SE"/>
      </w:rPr>
      <w:drawing>
        <wp:inline distT="0" distB="0" distL="0" distR="0">
          <wp:extent cx="4752975" cy="1009650"/>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p w:rsidR="00716EA4" w:rsidRPr="00FF5795" w:rsidRDefault="00716EA4" w:rsidP="00046E57">
    <w:pPr>
      <w:pStyle w:val="Header"/>
      <w:spacing w:after="2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6EA4" w:rsidRPr="00F9063A" w:rsidRDefault="00716EA4" w:rsidP="00F9063A">
    <w:pPr>
      <w:pStyle w:val="Header"/>
      <w:ind w:right="130"/>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6EA4" w:rsidRPr="00F25375" w:rsidRDefault="00716EA4" w:rsidP="00F25375">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6EA4" w:rsidRPr="00FF5795" w:rsidRDefault="00716EA4" w:rsidP="00615F50">
    <w:pPr>
      <w:pStyle w:val="Header"/>
      <w:ind w:right="130"/>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175E0"/>
    <w:multiLevelType w:val="hybridMultilevel"/>
    <w:tmpl w:val="75E0ABDA"/>
    <w:lvl w:ilvl="0" w:tplc="4ADA11F2">
      <w:start w:val="1"/>
      <w:numFmt w:val="bullet"/>
      <w:pStyle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
    <w:nsid w:val="10CF0129"/>
    <w:multiLevelType w:val="hybridMultilevel"/>
    <w:tmpl w:val="77DCAC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267307F"/>
    <w:multiLevelType w:val="hybridMultilevel"/>
    <w:tmpl w:val="E6863F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642A96"/>
    <w:multiLevelType w:val="hybridMultilevel"/>
    <w:tmpl w:val="EB1634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B180422"/>
    <w:multiLevelType w:val="hybridMultilevel"/>
    <w:tmpl w:val="5ED69B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3B4A53B0"/>
    <w:multiLevelType w:val="hybridMultilevel"/>
    <w:tmpl w:val="9EFE12A8"/>
    <w:lvl w:ilvl="0" w:tplc="0409000F">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6">
    <w:nsid w:val="56C1023D"/>
    <w:multiLevelType w:val="hybridMultilevel"/>
    <w:tmpl w:val="FC5271CC"/>
    <w:lvl w:ilvl="0" w:tplc="0409000F">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7">
    <w:nsid w:val="581679BD"/>
    <w:multiLevelType w:val="hybridMultilevel"/>
    <w:tmpl w:val="5C94F2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B1D3785"/>
    <w:multiLevelType w:val="multilevel"/>
    <w:tmpl w:val="49CEFC3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suff w:val="space"/>
      <w:lvlText w:val="%1.%2.%3.%4"/>
      <w:lvlJc w:val="left"/>
      <w:pPr>
        <w:ind w:left="864" w:hanging="864"/>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657E5A5B"/>
    <w:multiLevelType w:val="hybridMultilevel"/>
    <w:tmpl w:val="2BC6BF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68F9645E"/>
    <w:multiLevelType w:val="hybridMultilevel"/>
    <w:tmpl w:val="5B0C4E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6D8A1E2F"/>
    <w:multiLevelType w:val="hybridMultilevel"/>
    <w:tmpl w:val="728245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74134CD0"/>
    <w:multiLevelType w:val="hybridMultilevel"/>
    <w:tmpl w:val="04B4CB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54D5B1B"/>
    <w:multiLevelType w:val="hybridMultilevel"/>
    <w:tmpl w:val="29947C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E0425A9"/>
    <w:multiLevelType w:val="hybridMultilevel"/>
    <w:tmpl w:val="C1989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0"/>
  </w:num>
  <w:num w:numId="3">
    <w:abstractNumId w:val="7"/>
  </w:num>
  <w:num w:numId="4">
    <w:abstractNumId w:val="2"/>
  </w:num>
  <w:num w:numId="5">
    <w:abstractNumId w:val="13"/>
  </w:num>
  <w:num w:numId="6">
    <w:abstractNumId w:val="14"/>
  </w:num>
  <w:num w:numId="7">
    <w:abstractNumId w:val="6"/>
  </w:num>
  <w:num w:numId="8">
    <w:abstractNumId w:val="5"/>
  </w:num>
  <w:num w:numId="9">
    <w:abstractNumId w:val="12"/>
  </w:num>
  <w:num w:numId="10">
    <w:abstractNumId w:val="8"/>
  </w:num>
  <w:num w:numId="11">
    <w:abstractNumId w:val="8"/>
  </w:num>
  <w:num w:numId="12">
    <w:abstractNumId w:val="8"/>
  </w:num>
  <w:num w:numId="13">
    <w:abstractNumId w:val="3"/>
  </w:num>
  <w:num w:numId="14">
    <w:abstractNumId w:val="1"/>
  </w:num>
  <w:num w:numId="15">
    <w:abstractNumId w:val="8"/>
  </w:num>
  <w:num w:numId="16">
    <w:abstractNumId w:val="8"/>
  </w:num>
  <w:num w:numId="17">
    <w:abstractNumId w:val="8"/>
  </w:num>
  <w:num w:numId="18">
    <w:abstractNumId w:val="8"/>
  </w:num>
  <w:num w:numId="19">
    <w:abstractNumId w:val="11"/>
  </w:num>
  <w:num w:numId="20">
    <w:abstractNumId w:val="4"/>
  </w:num>
  <w:num w:numId="21">
    <w:abstractNumId w:val="10"/>
  </w:num>
  <w:num w:numId="22">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C6A"/>
    <w:rsid w:val="000007D1"/>
    <w:rsid w:val="000012BB"/>
    <w:rsid w:val="00001435"/>
    <w:rsid w:val="00003774"/>
    <w:rsid w:val="000050B8"/>
    <w:rsid w:val="00010C13"/>
    <w:rsid w:val="00011AFB"/>
    <w:rsid w:val="00011FF2"/>
    <w:rsid w:val="0001354A"/>
    <w:rsid w:val="000163C6"/>
    <w:rsid w:val="00020CE2"/>
    <w:rsid w:val="0002163C"/>
    <w:rsid w:val="000237E8"/>
    <w:rsid w:val="00025225"/>
    <w:rsid w:val="00025318"/>
    <w:rsid w:val="000270C0"/>
    <w:rsid w:val="00030899"/>
    <w:rsid w:val="00032E83"/>
    <w:rsid w:val="00036C80"/>
    <w:rsid w:val="00043B35"/>
    <w:rsid w:val="00044818"/>
    <w:rsid w:val="000455A2"/>
    <w:rsid w:val="00046E57"/>
    <w:rsid w:val="000470B3"/>
    <w:rsid w:val="00047ED4"/>
    <w:rsid w:val="0005013C"/>
    <w:rsid w:val="00050FD9"/>
    <w:rsid w:val="0005184F"/>
    <w:rsid w:val="00051AD9"/>
    <w:rsid w:val="0005366A"/>
    <w:rsid w:val="00054FBA"/>
    <w:rsid w:val="0005546A"/>
    <w:rsid w:val="00055886"/>
    <w:rsid w:val="00055CC4"/>
    <w:rsid w:val="000567B3"/>
    <w:rsid w:val="0006029C"/>
    <w:rsid w:val="00060F70"/>
    <w:rsid w:val="00062FE3"/>
    <w:rsid w:val="00064E7B"/>
    <w:rsid w:val="0006597E"/>
    <w:rsid w:val="00066933"/>
    <w:rsid w:val="00070751"/>
    <w:rsid w:val="000716BE"/>
    <w:rsid w:val="00071B55"/>
    <w:rsid w:val="00072303"/>
    <w:rsid w:val="000732E4"/>
    <w:rsid w:val="00077BD0"/>
    <w:rsid w:val="00077D84"/>
    <w:rsid w:val="00080195"/>
    <w:rsid w:val="00083084"/>
    <w:rsid w:val="000833CD"/>
    <w:rsid w:val="00083ECA"/>
    <w:rsid w:val="0008672E"/>
    <w:rsid w:val="00086868"/>
    <w:rsid w:val="00090856"/>
    <w:rsid w:val="000931B8"/>
    <w:rsid w:val="000A1F42"/>
    <w:rsid w:val="000A39C7"/>
    <w:rsid w:val="000A4F37"/>
    <w:rsid w:val="000B0054"/>
    <w:rsid w:val="000B10EB"/>
    <w:rsid w:val="000B191E"/>
    <w:rsid w:val="000B2261"/>
    <w:rsid w:val="000C473E"/>
    <w:rsid w:val="000C47E6"/>
    <w:rsid w:val="000C5BED"/>
    <w:rsid w:val="000C6419"/>
    <w:rsid w:val="000C7A7F"/>
    <w:rsid w:val="000D04AA"/>
    <w:rsid w:val="000D0CAC"/>
    <w:rsid w:val="000D1D2C"/>
    <w:rsid w:val="000D2AFF"/>
    <w:rsid w:val="000D3E98"/>
    <w:rsid w:val="000D6FA5"/>
    <w:rsid w:val="000D7D19"/>
    <w:rsid w:val="000E7A91"/>
    <w:rsid w:val="000F1A7B"/>
    <w:rsid w:val="000F1E1C"/>
    <w:rsid w:val="000F470F"/>
    <w:rsid w:val="000F4F64"/>
    <w:rsid w:val="000F72D8"/>
    <w:rsid w:val="000F76BD"/>
    <w:rsid w:val="001018F1"/>
    <w:rsid w:val="0010283B"/>
    <w:rsid w:val="00102C89"/>
    <w:rsid w:val="0010490C"/>
    <w:rsid w:val="001060BC"/>
    <w:rsid w:val="00114680"/>
    <w:rsid w:val="00116196"/>
    <w:rsid w:val="0012065E"/>
    <w:rsid w:val="00121553"/>
    <w:rsid w:val="00122095"/>
    <w:rsid w:val="00122964"/>
    <w:rsid w:val="00124168"/>
    <w:rsid w:val="001249AB"/>
    <w:rsid w:val="0012769F"/>
    <w:rsid w:val="00127DFA"/>
    <w:rsid w:val="00131EF4"/>
    <w:rsid w:val="00132BB9"/>
    <w:rsid w:val="00133768"/>
    <w:rsid w:val="00133E54"/>
    <w:rsid w:val="0014221A"/>
    <w:rsid w:val="001434CA"/>
    <w:rsid w:val="001522F8"/>
    <w:rsid w:val="001524CD"/>
    <w:rsid w:val="00153F24"/>
    <w:rsid w:val="001540CD"/>
    <w:rsid w:val="00154807"/>
    <w:rsid w:val="00156EA9"/>
    <w:rsid w:val="00160020"/>
    <w:rsid w:val="00161502"/>
    <w:rsid w:val="001663CD"/>
    <w:rsid w:val="0016742C"/>
    <w:rsid w:val="00167C45"/>
    <w:rsid w:val="0017116B"/>
    <w:rsid w:val="001723E6"/>
    <w:rsid w:val="00174232"/>
    <w:rsid w:val="00177B13"/>
    <w:rsid w:val="0018424A"/>
    <w:rsid w:val="0018624F"/>
    <w:rsid w:val="001867BF"/>
    <w:rsid w:val="00190494"/>
    <w:rsid w:val="00192A79"/>
    <w:rsid w:val="00195CB2"/>
    <w:rsid w:val="00196220"/>
    <w:rsid w:val="001A0093"/>
    <w:rsid w:val="001A0756"/>
    <w:rsid w:val="001A2F03"/>
    <w:rsid w:val="001B0EEB"/>
    <w:rsid w:val="001B1541"/>
    <w:rsid w:val="001B1C67"/>
    <w:rsid w:val="001B25EF"/>
    <w:rsid w:val="001B55F6"/>
    <w:rsid w:val="001B6677"/>
    <w:rsid w:val="001B724C"/>
    <w:rsid w:val="001C1143"/>
    <w:rsid w:val="001C283B"/>
    <w:rsid w:val="001C3513"/>
    <w:rsid w:val="001C48C1"/>
    <w:rsid w:val="001C5CF7"/>
    <w:rsid w:val="001D0198"/>
    <w:rsid w:val="001D0365"/>
    <w:rsid w:val="001D140B"/>
    <w:rsid w:val="001D1883"/>
    <w:rsid w:val="001D29D8"/>
    <w:rsid w:val="001D64A3"/>
    <w:rsid w:val="001E15BA"/>
    <w:rsid w:val="001E1A74"/>
    <w:rsid w:val="001E1DD5"/>
    <w:rsid w:val="001E2DE4"/>
    <w:rsid w:val="001E38ED"/>
    <w:rsid w:val="001E7219"/>
    <w:rsid w:val="001F0D26"/>
    <w:rsid w:val="001F33F8"/>
    <w:rsid w:val="001F5741"/>
    <w:rsid w:val="001F7F94"/>
    <w:rsid w:val="00201448"/>
    <w:rsid w:val="00203C76"/>
    <w:rsid w:val="00204DCA"/>
    <w:rsid w:val="002112DE"/>
    <w:rsid w:val="002127D3"/>
    <w:rsid w:val="00213D3C"/>
    <w:rsid w:val="00214106"/>
    <w:rsid w:val="00215ECF"/>
    <w:rsid w:val="00216A62"/>
    <w:rsid w:val="0022122C"/>
    <w:rsid w:val="002214E7"/>
    <w:rsid w:val="002231E7"/>
    <w:rsid w:val="002260AE"/>
    <w:rsid w:val="00231C2D"/>
    <w:rsid w:val="00233138"/>
    <w:rsid w:val="00233F79"/>
    <w:rsid w:val="002379CF"/>
    <w:rsid w:val="00237E27"/>
    <w:rsid w:val="002442CE"/>
    <w:rsid w:val="00245483"/>
    <w:rsid w:val="002459EB"/>
    <w:rsid w:val="00247BAB"/>
    <w:rsid w:val="00252A66"/>
    <w:rsid w:val="00252B13"/>
    <w:rsid w:val="0025357E"/>
    <w:rsid w:val="00254622"/>
    <w:rsid w:val="002552C2"/>
    <w:rsid w:val="002561BF"/>
    <w:rsid w:val="00261578"/>
    <w:rsid w:val="0026269E"/>
    <w:rsid w:val="0026318D"/>
    <w:rsid w:val="00264210"/>
    <w:rsid w:val="00266DBC"/>
    <w:rsid w:val="00267070"/>
    <w:rsid w:val="002678E1"/>
    <w:rsid w:val="00267B54"/>
    <w:rsid w:val="00267D53"/>
    <w:rsid w:val="0027170D"/>
    <w:rsid w:val="00276464"/>
    <w:rsid w:val="00277527"/>
    <w:rsid w:val="00277C82"/>
    <w:rsid w:val="00283D50"/>
    <w:rsid w:val="00285B13"/>
    <w:rsid w:val="0029003A"/>
    <w:rsid w:val="00291C94"/>
    <w:rsid w:val="00292896"/>
    <w:rsid w:val="00293016"/>
    <w:rsid w:val="00296DC5"/>
    <w:rsid w:val="00297002"/>
    <w:rsid w:val="00297B18"/>
    <w:rsid w:val="002A619E"/>
    <w:rsid w:val="002B09CF"/>
    <w:rsid w:val="002B4C33"/>
    <w:rsid w:val="002B5248"/>
    <w:rsid w:val="002B69F3"/>
    <w:rsid w:val="002C0A55"/>
    <w:rsid w:val="002C0BAB"/>
    <w:rsid w:val="002C23C7"/>
    <w:rsid w:val="002C28E3"/>
    <w:rsid w:val="002C4A4D"/>
    <w:rsid w:val="002C59D7"/>
    <w:rsid w:val="002C5C6B"/>
    <w:rsid w:val="002C65F5"/>
    <w:rsid w:val="002C7E63"/>
    <w:rsid w:val="002D196E"/>
    <w:rsid w:val="002D208A"/>
    <w:rsid w:val="002D4855"/>
    <w:rsid w:val="002D7690"/>
    <w:rsid w:val="002E25D2"/>
    <w:rsid w:val="002E29D7"/>
    <w:rsid w:val="002E515E"/>
    <w:rsid w:val="002E552A"/>
    <w:rsid w:val="002E68A7"/>
    <w:rsid w:val="002E7101"/>
    <w:rsid w:val="002F01EB"/>
    <w:rsid w:val="002F0B6C"/>
    <w:rsid w:val="002F1C70"/>
    <w:rsid w:val="002F2371"/>
    <w:rsid w:val="002F25D3"/>
    <w:rsid w:val="002F33AF"/>
    <w:rsid w:val="002F63D4"/>
    <w:rsid w:val="002F6572"/>
    <w:rsid w:val="00301DD8"/>
    <w:rsid w:val="003045F3"/>
    <w:rsid w:val="00305FE2"/>
    <w:rsid w:val="00306A34"/>
    <w:rsid w:val="00306A43"/>
    <w:rsid w:val="00311353"/>
    <w:rsid w:val="0031714B"/>
    <w:rsid w:val="00317F59"/>
    <w:rsid w:val="003233B5"/>
    <w:rsid w:val="00323E0D"/>
    <w:rsid w:val="00326987"/>
    <w:rsid w:val="003313EB"/>
    <w:rsid w:val="003319C2"/>
    <w:rsid w:val="00333AA2"/>
    <w:rsid w:val="00335522"/>
    <w:rsid w:val="00336214"/>
    <w:rsid w:val="00336443"/>
    <w:rsid w:val="0034435B"/>
    <w:rsid w:val="003461C7"/>
    <w:rsid w:val="00347833"/>
    <w:rsid w:val="00347EE6"/>
    <w:rsid w:val="003508CB"/>
    <w:rsid w:val="00352467"/>
    <w:rsid w:val="003558E2"/>
    <w:rsid w:val="00365422"/>
    <w:rsid w:val="00365DD9"/>
    <w:rsid w:val="00365F80"/>
    <w:rsid w:val="00367692"/>
    <w:rsid w:val="00370B29"/>
    <w:rsid w:val="00372CD2"/>
    <w:rsid w:val="00374C4B"/>
    <w:rsid w:val="003767F6"/>
    <w:rsid w:val="00377FE8"/>
    <w:rsid w:val="0038044E"/>
    <w:rsid w:val="00381332"/>
    <w:rsid w:val="003829E6"/>
    <w:rsid w:val="003843FF"/>
    <w:rsid w:val="00386651"/>
    <w:rsid w:val="003872E3"/>
    <w:rsid w:val="00394B8F"/>
    <w:rsid w:val="00394EEA"/>
    <w:rsid w:val="00395917"/>
    <w:rsid w:val="003A0349"/>
    <w:rsid w:val="003A17E8"/>
    <w:rsid w:val="003A20BE"/>
    <w:rsid w:val="003A307D"/>
    <w:rsid w:val="003A62AA"/>
    <w:rsid w:val="003B3FAD"/>
    <w:rsid w:val="003B4868"/>
    <w:rsid w:val="003B6A3D"/>
    <w:rsid w:val="003B7FF7"/>
    <w:rsid w:val="003C23F6"/>
    <w:rsid w:val="003C2C52"/>
    <w:rsid w:val="003C30F5"/>
    <w:rsid w:val="003C3627"/>
    <w:rsid w:val="003C56DD"/>
    <w:rsid w:val="003C5F23"/>
    <w:rsid w:val="003C6556"/>
    <w:rsid w:val="003C655B"/>
    <w:rsid w:val="003C6A2C"/>
    <w:rsid w:val="003C7307"/>
    <w:rsid w:val="003C74DC"/>
    <w:rsid w:val="003D3C0F"/>
    <w:rsid w:val="003D3FB0"/>
    <w:rsid w:val="003D5378"/>
    <w:rsid w:val="003D7F4C"/>
    <w:rsid w:val="003E06C9"/>
    <w:rsid w:val="003E1F26"/>
    <w:rsid w:val="003E2972"/>
    <w:rsid w:val="003E49D3"/>
    <w:rsid w:val="003E6085"/>
    <w:rsid w:val="003F5B80"/>
    <w:rsid w:val="003F5E33"/>
    <w:rsid w:val="003F6390"/>
    <w:rsid w:val="003F65DC"/>
    <w:rsid w:val="00402B85"/>
    <w:rsid w:val="0040418F"/>
    <w:rsid w:val="00405453"/>
    <w:rsid w:val="004062E6"/>
    <w:rsid w:val="00406BF2"/>
    <w:rsid w:val="004109A2"/>
    <w:rsid w:val="00411D7E"/>
    <w:rsid w:val="00415814"/>
    <w:rsid w:val="00417101"/>
    <w:rsid w:val="004200C0"/>
    <w:rsid w:val="004248F2"/>
    <w:rsid w:val="00424A19"/>
    <w:rsid w:val="00425C47"/>
    <w:rsid w:val="00425D8F"/>
    <w:rsid w:val="00426559"/>
    <w:rsid w:val="00426DB2"/>
    <w:rsid w:val="004304E9"/>
    <w:rsid w:val="00433693"/>
    <w:rsid w:val="0044386E"/>
    <w:rsid w:val="00443A8F"/>
    <w:rsid w:val="00443B13"/>
    <w:rsid w:val="00453052"/>
    <w:rsid w:val="00454272"/>
    <w:rsid w:val="00456BF6"/>
    <w:rsid w:val="00456C49"/>
    <w:rsid w:val="00456FA7"/>
    <w:rsid w:val="0045714E"/>
    <w:rsid w:val="004617CF"/>
    <w:rsid w:val="004618ED"/>
    <w:rsid w:val="004621BE"/>
    <w:rsid w:val="0046327C"/>
    <w:rsid w:val="00466078"/>
    <w:rsid w:val="00467652"/>
    <w:rsid w:val="0047137C"/>
    <w:rsid w:val="00472566"/>
    <w:rsid w:val="00473759"/>
    <w:rsid w:val="00486005"/>
    <w:rsid w:val="004869FB"/>
    <w:rsid w:val="00487949"/>
    <w:rsid w:val="00491022"/>
    <w:rsid w:val="00497011"/>
    <w:rsid w:val="004A08EC"/>
    <w:rsid w:val="004A0EBC"/>
    <w:rsid w:val="004A1AEF"/>
    <w:rsid w:val="004A2627"/>
    <w:rsid w:val="004A270A"/>
    <w:rsid w:val="004A3210"/>
    <w:rsid w:val="004A55EB"/>
    <w:rsid w:val="004A589D"/>
    <w:rsid w:val="004A645E"/>
    <w:rsid w:val="004A78E7"/>
    <w:rsid w:val="004B1584"/>
    <w:rsid w:val="004B21AF"/>
    <w:rsid w:val="004B5380"/>
    <w:rsid w:val="004B747E"/>
    <w:rsid w:val="004B7EDC"/>
    <w:rsid w:val="004C1675"/>
    <w:rsid w:val="004C2A74"/>
    <w:rsid w:val="004C57CA"/>
    <w:rsid w:val="004C7D48"/>
    <w:rsid w:val="004D0F94"/>
    <w:rsid w:val="004D2FD0"/>
    <w:rsid w:val="004D4231"/>
    <w:rsid w:val="004D47A0"/>
    <w:rsid w:val="004D523D"/>
    <w:rsid w:val="004D6EE1"/>
    <w:rsid w:val="004D7053"/>
    <w:rsid w:val="004D785E"/>
    <w:rsid w:val="004E3D4E"/>
    <w:rsid w:val="004E550E"/>
    <w:rsid w:val="004E7094"/>
    <w:rsid w:val="004E7A29"/>
    <w:rsid w:val="004F04AE"/>
    <w:rsid w:val="004F0E9F"/>
    <w:rsid w:val="004F2D7C"/>
    <w:rsid w:val="004F493F"/>
    <w:rsid w:val="00505013"/>
    <w:rsid w:val="005067A9"/>
    <w:rsid w:val="0050682A"/>
    <w:rsid w:val="00510163"/>
    <w:rsid w:val="005129C2"/>
    <w:rsid w:val="005146A3"/>
    <w:rsid w:val="005159D8"/>
    <w:rsid w:val="005162C4"/>
    <w:rsid w:val="00517621"/>
    <w:rsid w:val="0052109F"/>
    <w:rsid w:val="0052112D"/>
    <w:rsid w:val="005243BE"/>
    <w:rsid w:val="005243DF"/>
    <w:rsid w:val="00524776"/>
    <w:rsid w:val="0052646D"/>
    <w:rsid w:val="00526598"/>
    <w:rsid w:val="005278A3"/>
    <w:rsid w:val="0053024C"/>
    <w:rsid w:val="00532476"/>
    <w:rsid w:val="00532CF5"/>
    <w:rsid w:val="00541062"/>
    <w:rsid w:val="0054214A"/>
    <w:rsid w:val="00542F34"/>
    <w:rsid w:val="00544EA6"/>
    <w:rsid w:val="00547F9B"/>
    <w:rsid w:val="00550324"/>
    <w:rsid w:val="005526EC"/>
    <w:rsid w:val="0055663C"/>
    <w:rsid w:val="005574F9"/>
    <w:rsid w:val="00557ADF"/>
    <w:rsid w:val="00562633"/>
    <w:rsid w:val="00564837"/>
    <w:rsid w:val="00564A6C"/>
    <w:rsid w:val="00565B61"/>
    <w:rsid w:val="005679FA"/>
    <w:rsid w:val="00571625"/>
    <w:rsid w:val="00573D34"/>
    <w:rsid w:val="005741BB"/>
    <w:rsid w:val="00574A0B"/>
    <w:rsid w:val="0057669C"/>
    <w:rsid w:val="00576F0C"/>
    <w:rsid w:val="00577A2D"/>
    <w:rsid w:val="00580C07"/>
    <w:rsid w:val="00580E3B"/>
    <w:rsid w:val="005819FB"/>
    <w:rsid w:val="00582D68"/>
    <w:rsid w:val="0058607C"/>
    <w:rsid w:val="00587903"/>
    <w:rsid w:val="0059011D"/>
    <w:rsid w:val="00591EF6"/>
    <w:rsid w:val="00597B1B"/>
    <w:rsid w:val="005A1579"/>
    <w:rsid w:val="005A3CB9"/>
    <w:rsid w:val="005A50EF"/>
    <w:rsid w:val="005A6855"/>
    <w:rsid w:val="005A7408"/>
    <w:rsid w:val="005A7A49"/>
    <w:rsid w:val="005B004A"/>
    <w:rsid w:val="005B09F9"/>
    <w:rsid w:val="005B4F7A"/>
    <w:rsid w:val="005B580C"/>
    <w:rsid w:val="005B5E53"/>
    <w:rsid w:val="005C1072"/>
    <w:rsid w:val="005C10C9"/>
    <w:rsid w:val="005C4359"/>
    <w:rsid w:val="005C5F44"/>
    <w:rsid w:val="005D065F"/>
    <w:rsid w:val="005D4431"/>
    <w:rsid w:val="005D6520"/>
    <w:rsid w:val="005D72E8"/>
    <w:rsid w:val="005E0A96"/>
    <w:rsid w:val="005E1A66"/>
    <w:rsid w:val="005E3276"/>
    <w:rsid w:val="005E3C09"/>
    <w:rsid w:val="005E6BE7"/>
    <w:rsid w:val="005E7377"/>
    <w:rsid w:val="005F2104"/>
    <w:rsid w:val="005F35EC"/>
    <w:rsid w:val="005F385D"/>
    <w:rsid w:val="005F6134"/>
    <w:rsid w:val="005F629B"/>
    <w:rsid w:val="00602976"/>
    <w:rsid w:val="00605352"/>
    <w:rsid w:val="00611114"/>
    <w:rsid w:val="0061239A"/>
    <w:rsid w:val="00613E4C"/>
    <w:rsid w:val="00615CBE"/>
    <w:rsid w:val="00615F50"/>
    <w:rsid w:val="0061608A"/>
    <w:rsid w:val="00617256"/>
    <w:rsid w:val="00621FAE"/>
    <w:rsid w:val="00622E96"/>
    <w:rsid w:val="00622EA1"/>
    <w:rsid w:val="006236AB"/>
    <w:rsid w:val="00623709"/>
    <w:rsid w:val="00623ECA"/>
    <w:rsid w:val="00633553"/>
    <w:rsid w:val="00633B1A"/>
    <w:rsid w:val="00634629"/>
    <w:rsid w:val="00634913"/>
    <w:rsid w:val="00634B60"/>
    <w:rsid w:val="00635F2B"/>
    <w:rsid w:val="006363A6"/>
    <w:rsid w:val="006370AA"/>
    <w:rsid w:val="006377B1"/>
    <w:rsid w:val="00637A20"/>
    <w:rsid w:val="006412AF"/>
    <w:rsid w:val="00642122"/>
    <w:rsid w:val="00642977"/>
    <w:rsid w:val="00646D5E"/>
    <w:rsid w:val="00646F97"/>
    <w:rsid w:val="006510DD"/>
    <w:rsid w:val="00653211"/>
    <w:rsid w:val="00654164"/>
    <w:rsid w:val="0066080D"/>
    <w:rsid w:val="00662C11"/>
    <w:rsid w:val="00665215"/>
    <w:rsid w:val="006716F6"/>
    <w:rsid w:val="00671F45"/>
    <w:rsid w:val="00680A26"/>
    <w:rsid w:val="0068139A"/>
    <w:rsid w:val="00685063"/>
    <w:rsid w:val="00686E83"/>
    <w:rsid w:val="0069433A"/>
    <w:rsid w:val="00695084"/>
    <w:rsid w:val="006955B3"/>
    <w:rsid w:val="00697F88"/>
    <w:rsid w:val="006A0008"/>
    <w:rsid w:val="006A34CC"/>
    <w:rsid w:val="006A5E6D"/>
    <w:rsid w:val="006A71FE"/>
    <w:rsid w:val="006B5245"/>
    <w:rsid w:val="006B5C18"/>
    <w:rsid w:val="006C1369"/>
    <w:rsid w:val="006C17AC"/>
    <w:rsid w:val="006C1BD3"/>
    <w:rsid w:val="006C1E30"/>
    <w:rsid w:val="006C52D8"/>
    <w:rsid w:val="006C56C2"/>
    <w:rsid w:val="006C5A60"/>
    <w:rsid w:val="006C5C93"/>
    <w:rsid w:val="006C65F5"/>
    <w:rsid w:val="006C7AB3"/>
    <w:rsid w:val="006D37AE"/>
    <w:rsid w:val="006D3BA9"/>
    <w:rsid w:val="006D4864"/>
    <w:rsid w:val="006D7910"/>
    <w:rsid w:val="006E085E"/>
    <w:rsid w:val="006E22EA"/>
    <w:rsid w:val="006E32E2"/>
    <w:rsid w:val="006E33F2"/>
    <w:rsid w:val="006E4441"/>
    <w:rsid w:val="006F0010"/>
    <w:rsid w:val="006F1E6B"/>
    <w:rsid w:val="006F47F8"/>
    <w:rsid w:val="006F4C59"/>
    <w:rsid w:val="006F6487"/>
    <w:rsid w:val="006F6E5A"/>
    <w:rsid w:val="006F7B8F"/>
    <w:rsid w:val="00702CA5"/>
    <w:rsid w:val="0070747B"/>
    <w:rsid w:val="007119A9"/>
    <w:rsid w:val="00716154"/>
    <w:rsid w:val="00716EA4"/>
    <w:rsid w:val="00720B8F"/>
    <w:rsid w:val="00721EF9"/>
    <w:rsid w:val="007235EB"/>
    <w:rsid w:val="007278A2"/>
    <w:rsid w:val="007309B4"/>
    <w:rsid w:val="00732E73"/>
    <w:rsid w:val="00732EC5"/>
    <w:rsid w:val="00734BD2"/>
    <w:rsid w:val="00734DED"/>
    <w:rsid w:val="00740EFB"/>
    <w:rsid w:val="00743803"/>
    <w:rsid w:val="00745772"/>
    <w:rsid w:val="00746794"/>
    <w:rsid w:val="00752F43"/>
    <w:rsid w:val="00754CED"/>
    <w:rsid w:val="0075564D"/>
    <w:rsid w:val="00755FF8"/>
    <w:rsid w:val="007562B8"/>
    <w:rsid w:val="007577F0"/>
    <w:rsid w:val="00760025"/>
    <w:rsid w:val="007633DC"/>
    <w:rsid w:val="00763D7F"/>
    <w:rsid w:val="00766D4F"/>
    <w:rsid w:val="00767084"/>
    <w:rsid w:val="007724A4"/>
    <w:rsid w:val="00774A19"/>
    <w:rsid w:val="0077551F"/>
    <w:rsid w:val="00776BEB"/>
    <w:rsid w:val="007777FE"/>
    <w:rsid w:val="00777914"/>
    <w:rsid w:val="00780F51"/>
    <w:rsid w:val="00783015"/>
    <w:rsid w:val="00784FC9"/>
    <w:rsid w:val="0079227B"/>
    <w:rsid w:val="007959C0"/>
    <w:rsid w:val="007A10C5"/>
    <w:rsid w:val="007A1B93"/>
    <w:rsid w:val="007A5C41"/>
    <w:rsid w:val="007A6AA9"/>
    <w:rsid w:val="007B0369"/>
    <w:rsid w:val="007B037C"/>
    <w:rsid w:val="007B1C6F"/>
    <w:rsid w:val="007B3082"/>
    <w:rsid w:val="007B3336"/>
    <w:rsid w:val="007B538A"/>
    <w:rsid w:val="007B633C"/>
    <w:rsid w:val="007B6C18"/>
    <w:rsid w:val="007C2795"/>
    <w:rsid w:val="007C5EF9"/>
    <w:rsid w:val="007C7267"/>
    <w:rsid w:val="007D140A"/>
    <w:rsid w:val="007D1EBD"/>
    <w:rsid w:val="007D2F16"/>
    <w:rsid w:val="007D38BE"/>
    <w:rsid w:val="007D510A"/>
    <w:rsid w:val="007D53B5"/>
    <w:rsid w:val="007D5B91"/>
    <w:rsid w:val="007D631B"/>
    <w:rsid w:val="007D7BCE"/>
    <w:rsid w:val="007E0C49"/>
    <w:rsid w:val="007E11CE"/>
    <w:rsid w:val="007E1999"/>
    <w:rsid w:val="007E2713"/>
    <w:rsid w:val="007E37FC"/>
    <w:rsid w:val="007E5A1C"/>
    <w:rsid w:val="007F1D6B"/>
    <w:rsid w:val="007F219E"/>
    <w:rsid w:val="007F3507"/>
    <w:rsid w:val="007F4888"/>
    <w:rsid w:val="007F5481"/>
    <w:rsid w:val="007F54FA"/>
    <w:rsid w:val="007F66EB"/>
    <w:rsid w:val="007F68AC"/>
    <w:rsid w:val="00801A7F"/>
    <w:rsid w:val="0080264F"/>
    <w:rsid w:val="00802B9B"/>
    <w:rsid w:val="00812F96"/>
    <w:rsid w:val="00817D5C"/>
    <w:rsid w:val="00821212"/>
    <w:rsid w:val="00822539"/>
    <w:rsid w:val="0082343A"/>
    <w:rsid w:val="00826C4D"/>
    <w:rsid w:val="0083052E"/>
    <w:rsid w:val="00832E88"/>
    <w:rsid w:val="00833C16"/>
    <w:rsid w:val="00837929"/>
    <w:rsid w:val="00841910"/>
    <w:rsid w:val="0084225E"/>
    <w:rsid w:val="008429F3"/>
    <w:rsid w:val="00842EFE"/>
    <w:rsid w:val="008433F8"/>
    <w:rsid w:val="0084419F"/>
    <w:rsid w:val="00844315"/>
    <w:rsid w:val="00854F68"/>
    <w:rsid w:val="008554F1"/>
    <w:rsid w:val="00855B94"/>
    <w:rsid w:val="00855D40"/>
    <w:rsid w:val="00856244"/>
    <w:rsid w:val="00856347"/>
    <w:rsid w:val="0085704B"/>
    <w:rsid w:val="0085761C"/>
    <w:rsid w:val="008610D1"/>
    <w:rsid w:val="00862611"/>
    <w:rsid w:val="00863211"/>
    <w:rsid w:val="00863515"/>
    <w:rsid w:val="00863C68"/>
    <w:rsid w:val="00864DB4"/>
    <w:rsid w:val="008670AB"/>
    <w:rsid w:val="008702E4"/>
    <w:rsid w:val="00871CB3"/>
    <w:rsid w:val="0087203F"/>
    <w:rsid w:val="00874ECB"/>
    <w:rsid w:val="008757C2"/>
    <w:rsid w:val="00881A4B"/>
    <w:rsid w:val="008826EE"/>
    <w:rsid w:val="0088373F"/>
    <w:rsid w:val="00883A87"/>
    <w:rsid w:val="00886602"/>
    <w:rsid w:val="00886842"/>
    <w:rsid w:val="00890763"/>
    <w:rsid w:val="0089087F"/>
    <w:rsid w:val="008909B6"/>
    <w:rsid w:val="008912C1"/>
    <w:rsid w:val="0089404A"/>
    <w:rsid w:val="008A2ED3"/>
    <w:rsid w:val="008A4727"/>
    <w:rsid w:val="008A7651"/>
    <w:rsid w:val="008B00D6"/>
    <w:rsid w:val="008B0FF9"/>
    <w:rsid w:val="008B1DDA"/>
    <w:rsid w:val="008B4F3B"/>
    <w:rsid w:val="008B570D"/>
    <w:rsid w:val="008B7F84"/>
    <w:rsid w:val="008C1644"/>
    <w:rsid w:val="008C1B42"/>
    <w:rsid w:val="008C4F86"/>
    <w:rsid w:val="008C5DFE"/>
    <w:rsid w:val="008C6A94"/>
    <w:rsid w:val="008C7EE0"/>
    <w:rsid w:val="008D0D8F"/>
    <w:rsid w:val="008D5937"/>
    <w:rsid w:val="008D5DBB"/>
    <w:rsid w:val="008D7071"/>
    <w:rsid w:val="008D7AAF"/>
    <w:rsid w:val="008E68A2"/>
    <w:rsid w:val="008E6AD9"/>
    <w:rsid w:val="008E6F54"/>
    <w:rsid w:val="008E7E7D"/>
    <w:rsid w:val="008F2083"/>
    <w:rsid w:val="008F47C6"/>
    <w:rsid w:val="008F4D89"/>
    <w:rsid w:val="008F50BD"/>
    <w:rsid w:val="008F5FF6"/>
    <w:rsid w:val="008F7A7A"/>
    <w:rsid w:val="008F7FBA"/>
    <w:rsid w:val="00900F29"/>
    <w:rsid w:val="00900FCF"/>
    <w:rsid w:val="00905554"/>
    <w:rsid w:val="00906568"/>
    <w:rsid w:val="00907431"/>
    <w:rsid w:val="00910B11"/>
    <w:rsid w:val="009125EA"/>
    <w:rsid w:val="00914EE5"/>
    <w:rsid w:val="009155E5"/>
    <w:rsid w:val="0091713D"/>
    <w:rsid w:val="009179B8"/>
    <w:rsid w:val="009238B1"/>
    <w:rsid w:val="00925DD6"/>
    <w:rsid w:val="00927516"/>
    <w:rsid w:val="009303BE"/>
    <w:rsid w:val="00932EB0"/>
    <w:rsid w:val="00933A7E"/>
    <w:rsid w:val="0094025D"/>
    <w:rsid w:val="009409F3"/>
    <w:rsid w:val="00941C27"/>
    <w:rsid w:val="00941C6A"/>
    <w:rsid w:val="00942F9F"/>
    <w:rsid w:val="009437C3"/>
    <w:rsid w:val="009453C0"/>
    <w:rsid w:val="00947BDA"/>
    <w:rsid w:val="0095039B"/>
    <w:rsid w:val="009503A2"/>
    <w:rsid w:val="00954FFB"/>
    <w:rsid w:val="00960770"/>
    <w:rsid w:val="009609F9"/>
    <w:rsid w:val="0096186B"/>
    <w:rsid w:val="0096415D"/>
    <w:rsid w:val="00964547"/>
    <w:rsid w:val="00964B32"/>
    <w:rsid w:val="00965356"/>
    <w:rsid w:val="00976213"/>
    <w:rsid w:val="00977558"/>
    <w:rsid w:val="00980AA6"/>
    <w:rsid w:val="00984D10"/>
    <w:rsid w:val="00985E0F"/>
    <w:rsid w:val="00986FB1"/>
    <w:rsid w:val="00990219"/>
    <w:rsid w:val="0099027B"/>
    <w:rsid w:val="0099239B"/>
    <w:rsid w:val="00992BAC"/>
    <w:rsid w:val="00993E79"/>
    <w:rsid w:val="00995438"/>
    <w:rsid w:val="009964CA"/>
    <w:rsid w:val="009972F4"/>
    <w:rsid w:val="00997B63"/>
    <w:rsid w:val="009A0A57"/>
    <w:rsid w:val="009A28A7"/>
    <w:rsid w:val="009A3BAB"/>
    <w:rsid w:val="009A463B"/>
    <w:rsid w:val="009A6FDA"/>
    <w:rsid w:val="009A781A"/>
    <w:rsid w:val="009A79C2"/>
    <w:rsid w:val="009B2610"/>
    <w:rsid w:val="009B4479"/>
    <w:rsid w:val="009B47B5"/>
    <w:rsid w:val="009B6E18"/>
    <w:rsid w:val="009B74B6"/>
    <w:rsid w:val="009C1313"/>
    <w:rsid w:val="009C29CE"/>
    <w:rsid w:val="009C35CB"/>
    <w:rsid w:val="009C4F5B"/>
    <w:rsid w:val="009C58CC"/>
    <w:rsid w:val="009C5EBE"/>
    <w:rsid w:val="009C5EEE"/>
    <w:rsid w:val="009D1CC1"/>
    <w:rsid w:val="009D2E75"/>
    <w:rsid w:val="009D5D95"/>
    <w:rsid w:val="009D6B4D"/>
    <w:rsid w:val="009E0325"/>
    <w:rsid w:val="009E0F52"/>
    <w:rsid w:val="009E160C"/>
    <w:rsid w:val="009E50F6"/>
    <w:rsid w:val="009E5A31"/>
    <w:rsid w:val="009E5B98"/>
    <w:rsid w:val="009E5FFF"/>
    <w:rsid w:val="009E6B17"/>
    <w:rsid w:val="009F0125"/>
    <w:rsid w:val="009F0EC0"/>
    <w:rsid w:val="009F10B9"/>
    <w:rsid w:val="009F185B"/>
    <w:rsid w:val="009F1BE1"/>
    <w:rsid w:val="009F1EBB"/>
    <w:rsid w:val="009F3056"/>
    <w:rsid w:val="009F5164"/>
    <w:rsid w:val="009F5461"/>
    <w:rsid w:val="00A01B5E"/>
    <w:rsid w:val="00A038CB"/>
    <w:rsid w:val="00A04799"/>
    <w:rsid w:val="00A051FC"/>
    <w:rsid w:val="00A0591F"/>
    <w:rsid w:val="00A123AB"/>
    <w:rsid w:val="00A1254C"/>
    <w:rsid w:val="00A14339"/>
    <w:rsid w:val="00A14446"/>
    <w:rsid w:val="00A14E66"/>
    <w:rsid w:val="00A1569C"/>
    <w:rsid w:val="00A15EA0"/>
    <w:rsid w:val="00A16993"/>
    <w:rsid w:val="00A206EA"/>
    <w:rsid w:val="00A25D92"/>
    <w:rsid w:val="00A265B8"/>
    <w:rsid w:val="00A27E85"/>
    <w:rsid w:val="00A3098F"/>
    <w:rsid w:val="00A3238D"/>
    <w:rsid w:val="00A3265E"/>
    <w:rsid w:val="00A3301F"/>
    <w:rsid w:val="00A337C7"/>
    <w:rsid w:val="00A33E39"/>
    <w:rsid w:val="00A3525E"/>
    <w:rsid w:val="00A36A3A"/>
    <w:rsid w:val="00A37B15"/>
    <w:rsid w:val="00A41FB5"/>
    <w:rsid w:val="00A42CE9"/>
    <w:rsid w:val="00A462BC"/>
    <w:rsid w:val="00A540C5"/>
    <w:rsid w:val="00A555D1"/>
    <w:rsid w:val="00A6195F"/>
    <w:rsid w:val="00A61DA4"/>
    <w:rsid w:val="00A62D07"/>
    <w:rsid w:val="00A63CF8"/>
    <w:rsid w:val="00A642B8"/>
    <w:rsid w:val="00A64FC5"/>
    <w:rsid w:val="00A650C4"/>
    <w:rsid w:val="00A6798B"/>
    <w:rsid w:val="00A71DE9"/>
    <w:rsid w:val="00A73968"/>
    <w:rsid w:val="00A73C4D"/>
    <w:rsid w:val="00A74843"/>
    <w:rsid w:val="00A74B8A"/>
    <w:rsid w:val="00A75E3C"/>
    <w:rsid w:val="00A768CD"/>
    <w:rsid w:val="00A76EED"/>
    <w:rsid w:val="00A80164"/>
    <w:rsid w:val="00A81333"/>
    <w:rsid w:val="00A81D7D"/>
    <w:rsid w:val="00A838BC"/>
    <w:rsid w:val="00A9128F"/>
    <w:rsid w:val="00A91317"/>
    <w:rsid w:val="00A95C81"/>
    <w:rsid w:val="00A96369"/>
    <w:rsid w:val="00A96838"/>
    <w:rsid w:val="00A96C6B"/>
    <w:rsid w:val="00AA2333"/>
    <w:rsid w:val="00AB082D"/>
    <w:rsid w:val="00AB12AA"/>
    <w:rsid w:val="00AB613B"/>
    <w:rsid w:val="00AB7123"/>
    <w:rsid w:val="00AB7903"/>
    <w:rsid w:val="00AC01D8"/>
    <w:rsid w:val="00AC0A45"/>
    <w:rsid w:val="00AD0B5B"/>
    <w:rsid w:val="00AD1347"/>
    <w:rsid w:val="00AD2D79"/>
    <w:rsid w:val="00AD3C10"/>
    <w:rsid w:val="00AD6C60"/>
    <w:rsid w:val="00AE0306"/>
    <w:rsid w:val="00AE1D48"/>
    <w:rsid w:val="00AE2EAA"/>
    <w:rsid w:val="00AE4C6B"/>
    <w:rsid w:val="00AE5D46"/>
    <w:rsid w:val="00AE63A6"/>
    <w:rsid w:val="00AE6675"/>
    <w:rsid w:val="00AE71A6"/>
    <w:rsid w:val="00AF1ADA"/>
    <w:rsid w:val="00AF2343"/>
    <w:rsid w:val="00AF6615"/>
    <w:rsid w:val="00B04537"/>
    <w:rsid w:val="00B048F6"/>
    <w:rsid w:val="00B05375"/>
    <w:rsid w:val="00B11611"/>
    <w:rsid w:val="00B132D8"/>
    <w:rsid w:val="00B138AE"/>
    <w:rsid w:val="00B15A28"/>
    <w:rsid w:val="00B16915"/>
    <w:rsid w:val="00B177DF"/>
    <w:rsid w:val="00B20308"/>
    <w:rsid w:val="00B2076C"/>
    <w:rsid w:val="00B22EF5"/>
    <w:rsid w:val="00B23F04"/>
    <w:rsid w:val="00B248AB"/>
    <w:rsid w:val="00B24B30"/>
    <w:rsid w:val="00B24CA4"/>
    <w:rsid w:val="00B25341"/>
    <w:rsid w:val="00B25868"/>
    <w:rsid w:val="00B25F84"/>
    <w:rsid w:val="00B26E39"/>
    <w:rsid w:val="00B3074F"/>
    <w:rsid w:val="00B31CF4"/>
    <w:rsid w:val="00B36547"/>
    <w:rsid w:val="00B3697B"/>
    <w:rsid w:val="00B37AD2"/>
    <w:rsid w:val="00B40E0E"/>
    <w:rsid w:val="00B45705"/>
    <w:rsid w:val="00B45EBE"/>
    <w:rsid w:val="00B46718"/>
    <w:rsid w:val="00B46796"/>
    <w:rsid w:val="00B4719E"/>
    <w:rsid w:val="00B47A4C"/>
    <w:rsid w:val="00B52A8B"/>
    <w:rsid w:val="00B53A83"/>
    <w:rsid w:val="00B55BB0"/>
    <w:rsid w:val="00B6313F"/>
    <w:rsid w:val="00B6336C"/>
    <w:rsid w:val="00B66597"/>
    <w:rsid w:val="00B67312"/>
    <w:rsid w:val="00B678B0"/>
    <w:rsid w:val="00B70B1A"/>
    <w:rsid w:val="00B72B31"/>
    <w:rsid w:val="00B739EC"/>
    <w:rsid w:val="00B7722B"/>
    <w:rsid w:val="00B77887"/>
    <w:rsid w:val="00B81FB6"/>
    <w:rsid w:val="00B8284D"/>
    <w:rsid w:val="00B844C6"/>
    <w:rsid w:val="00B85D41"/>
    <w:rsid w:val="00B86843"/>
    <w:rsid w:val="00B869E1"/>
    <w:rsid w:val="00B86CF3"/>
    <w:rsid w:val="00B86E72"/>
    <w:rsid w:val="00B8750F"/>
    <w:rsid w:val="00B91877"/>
    <w:rsid w:val="00B9482C"/>
    <w:rsid w:val="00B9708C"/>
    <w:rsid w:val="00BA1196"/>
    <w:rsid w:val="00BA1B81"/>
    <w:rsid w:val="00BA3DF6"/>
    <w:rsid w:val="00BA4211"/>
    <w:rsid w:val="00BA4F24"/>
    <w:rsid w:val="00BA5681"/>
    <w:rsid w:val="00BA6E4E"/>
    <w:rsid w:val="00BA6E7B"/>
    <w:rsid w:val="00BB1743"/>
    <w:rsid w:val="00BB24AB"/>
    <w:rsid w:val="00BB4A49"/>
    <w:rsid w:val="00BC150B"/>
    <w:rsid w:val="00BC2EDE"/>
    <w:rsid w:val="00BC7692"/>
    <w:rsid w:val="00BD20DC"/>
    <w:rsid w:val="00BD37A5"/>
    <w:rsid w:val="00BD5C62"/>
    <w:rsid w:val="00BD6308"/>
    <w:rsid w:val="00BD67EF"/>
    <w:rsid w:val="00BD6B00"/>
    <w:rsid w:val="00BE0183"/>
    <w:rsid w:val="00BE19AE"/>
    <w:rsid w:val="00BE23B7"/>
    <w:rsid w:val="00BE2C1C"/>
    <w:rsid w:val="00BE3282"/>
    <w:rsid w:val="00BE3399"/>
    <w:rsid w:val="00BE3D3F"/>
    <w:rsid w:val="00BE4EEA"/>
    <w:rsid w:val="00BF22FF"/>
    <w:rsid w:val="00BF336B"/>
    <w:rsid w:val="00BF4DB5"/>
    <w:rsid w:val="00C032AC"/>
    <w:rsid w:val="00C03C9B"/>
    <w:rsid w:val="00C03E1F"/>
    <w:rsid w:val="00C04A95"/>
    <w:rsid w:val="00C069F6"/>
    <w:rsid w:val="00C07239"/>
    <w:rsid w:val="00C13C37"/>
    <w:rsid w:val="00C17079"/>
    <w:rsid w:val="00C250EB"/>
    <w:rsid w:val="00C279B5"/>
    <w:rsid w:val="00C31041"/>
    <w:rsid w:val="00C3360E"/>
    <w:rsid w:val="00C37872"/>
    <w:rsid w:val="00C40EA2"/>
    <w:rsid w:val="00C476D0"/>
    <w:rsid w:val="00C50E2A"/>
    <w:rsid w:val="00C553D7"/>
    <w:rsid w:val="00C658EB"/>
    <w:rsid w:val="00C70E47"/>
    <w:rsid w:val="00C72DA4"/>
    <w:rsid w:val="00C73D8B"/>
    <w:rsid w:val="00C756CA"/>
    <w:rsid w:val="00C75D95"/>
    <w:rsid w:val="00C76F99"/>
    <w:rsid w:val="00C76FA7"/>
    <w:rsid w:val="00C770CD"/>
    <w:rsid w:val="00C77119"/>
    <w:rsid w:val="00C774B4"/>
    <w:rsid w:val="00C81A19"/>
    <w:rsid w:val="00C8344F"/>
    <w:rsid w:val="00C84A51"/>
    <w:rsid w:val="00C85165"/>
    <w:rsid w:val="00C86CD0"/>
    <w:rsid w:val="00C87EDA"/>
    <w:rsid w:val="00C900DE"/>
    <w:rsid w:val="00C9039F"/>
    <w:rsid w:val="00C90530"/>
    <w:rsid w:val="00C92EAB"/>
    <w:rsid w:val="00C978E9"/>
    <w:rsid w:val="00CA2B2D"/>
    <w:rsid w:val="00CA31A6"/>
    <w:rsid w:val="00CA54EE"/>
    <w:rsid w:val="00CA60D4"/>
    <w:rsid w:val="00CA62C9"/>
    <w:rsid w:val="00CB0AD9"/>
    <w:rsid w:val="00CB1838"/>
    <w:rsid w:val="00CB188E"/>
    <w:rsid w:val="00CB4004"/>
    <w:rsid w:val="00CB5DDE"/>
    <w:rsid w:val="00CB6458"/>
    <w:rsid w:val="00CB7A1D"/>
    <w:rsid w:val="00CB7CA0"/>
    <w:rsid w:val="00CD1227"/>
    <w:rsid w:val="00CD2D70"/>
    <w:rsid w:val="00CD32BA"/>
    <w:rsid w:val="00CD3A9B"/>
    <w:rsid w:val="00CD484A"/>
    <w:rsid w:val="00CD71FC"/>
    <w:rsid w:val="00CE0BA9"/>
    <w:rsid w:val="00CE1E23"/>
    <w:rsid w:val="00CE2CCB"/>
    <w:rsid w:val="00CE3C14"/>
    <w:rsid w:val="00CE56AD"/>
    <w:rsid w:val="00CE6A83"/>
    <w:rsid w:val="00CF04B3"/>
    <w:rsid w:val="00CF0DD1"/>
    <w:rsid w:val="00CF1A19"/>
    <w:rsid w:val="00CF3614"/>
    <w:rsid w:val="00CF5093"/>
    <w:rsid w:val="00CF5340"/>
    <w:rsid w:val="00CF77DE"/>
    <w:rsid w:val="00D00229"/>
    <w:rsid w:val="00D038E2"/>
    <w:rsid w:val="00D03CCF"/>
    <w:rsid w:val="00D05896"/>
    <w:rsid w:val="00D1319D"/>
    <w:rsid w:val="00D142A3"/>
    <w:rsid w:val="00D14777"/>
    <w:rsid w:val="00D16564"/>
    <w:rsid w:val="00D2171C"/>
    <w:rsid w:val="00D2315E"/>
    <w:rsid w:val="00D234A4"/>
    <w:rsid w:val="00D26C47"/>
    <w:rsid w:val="00D27888"/>
    <w:rsid w:val="00D32249"/>
    <w:rsid w:val="00D32C87"/>
    <w:rsid w:val="00D343FB"/>
    <w:rsid w:val="00D3703A"/>
    <w:rsid w:val="00D412D6"/>
    <w:rsid w:val="00D417B9"/>
    <w:rsid w:val="00D41C05"/>
    <w:rsid w:val="00D441A2"/>
    <w:rsid w:val="00D4428E"/>
    <w:rsid w:val="00D4497A"/>
    <w:rsid w:val="00D45262"/>
    <w:rsid w:val="00D471CB"/>
    <w:rsid w:val="00D47521"/>
    <w:rsid w:val="00D477BF"/>
    <w:rsid w:val="00D52222"/>
    <w:rsid w:val="00D53FCD"/>
    <w:rsid w:val="00D543F2"/>
    <w:rsid w:val="00D60798"/>
    <w:rsid w:val="00D610D5"/>
    <w:rsid w:val="00D612E8"/>
    <w:rsid w:val="00D63B2E"/>
    <w:rsid w:val="00D64BD2"/>
    <w:rsid w:val="00D679EB"/>
    <w:rsid w:val="00D73ECC"/>
    <w:rsid w:val="00D7416E"/>
    <w:rsid w:val="00D759DA"/>
    <w:rsid w:val="00D75AF5"/>
    <w:rsid w:val="00D76547"/>
    <w:rsid w:val="00D77EBB"/>
    <w:rsid w:val="00D80848"/>
    <w:rsid w:val="00D811B5"/>
    <w:rsid w:val="00D813E6"/>
    <w:rsid w:val="00D813F8"/>
    <w:rsid w:val="00D850B4"/>
    <w:rsid w:val="00D8652F"/>
    <w:rsid w:val="00D86576"/>
    <w:rsid w:val="00D900D2"/>
    <w:rsid w:val="00D93449"/>
    <w:rsid w:val="00D95D14"/>
    <w:rsid w:val="00DA10D5"/>
    <w:rsid w:val="00DA16CF"/>
    <w:rsid w:val="00DA1E86"/>
    <w:rsid w:val="00DA2E4C"/>
    <w:rsid w:val="00DA3647"/>
    <w:rsid w:val="00DA3D49"/>
    <w:rsid w:val="00DA4F31"/>
    <w:rsid w:val="00DA632B"/>
    <w:rsid w:val="00DA676D"/>
    <w:rsid w:val="00DA7495"/>
    <w:rsid w:val="00DB49B1"/>
    <w:rsid w:val="00DB6564"/>
    <w:rsid w:val="00DC22F3"/>
    <w:rsid w:val="00DC2EC3"/>
    <w:rsid w:val="00DC4F2B"/>
    <w:rsid w:val="00DC6914"/>
    <w:rsid w:val="00DD0BF9"/>
    <w:rsid w:val="00DE1DD4"/>
    <w:rsid w:val="00DE3CA6"/>
    <w:rsid w:val="00DE76D7"/>
    <w:rsid w:val="00DF0312"/>
    <w:rsid w:val="00DF094B"/>
    <w:rsid w:val="00DF1199"/>
    <w:rsid w:val="00DF24B0"/>
    <w:rsid w:val="00DF3C50"/>
    <w:rsid w:val="00DF409D"/>
    <w:rsid w:val="00E00B0A"/>
    <w:rsid w:val="00E00B3A"/>
    <w:rsid w:val="00E026DD"/>
    <w:rsid w:val="00E02A6E"/>
    <w:rsid w:val="00E05DD2"/>
    <w:rsid w:val="00E10B65"/>
    <w:rsid w:val="00E10D87"/>
    <w:rsid w:val="00E10DBB"/>
    <w:rsid w:val="00E1232F"/>
    <w:rsid w:val="00E16CC6"/>
    <w:rsid w:val="00E17073"/>
    <w:rsid w:val="00E2218E"/>
    <w:rsid w:val="00E275B7"/>
    <w:rsid w:val="00E31FEF"/>
    <w:rsid w:val="00E334B5"/>
    <w:rsid w:val="00E37E5A"/>
    <w:rsid w:val="00E40244"/>
    <w:rsid w:val="00E4230D"/>
    <w:rsid w:val="00E42922"/>
    <w:rsid w:val="00E4299B"/>
    <w:rsid w:val="00E44087"/>
    <w:rsid w:val="00E44443"/>
    <w:rsid w:val="00E44D2B"/>
    <w:rsid w:val="00E45702"/>
    <w:rsid w:val="00E45905"/>
    <w:rsid w:val="00E46BEF"/>
    <w:rsid w:val="00E4701E"/>
    <w:rsid w:val="00E50245"/>
    <w:rsid w:val="00E5090A"/>
    <w:rsid w:val="00E50F79"/>
    <w:rsid w:val="00E51393"/>
    <w:rsid w:val="00E53E6C"/>
    <w:rsid w:val="00E541CB"/>
    <w:rsid w:val="00E546BB"/>
    <w:rsid w:val="00E54786"/>
    <w:rsid w:val="00E570C5"/>
    <w:rsid w:val="00E60550"/>
    <w:rsid w:val="00E60AC5"/>
    <w:rsid w:val="00E62A41"/>
    <w:rsid w:val="00E64864"/>
    <w:rsid w:val="00E673C0"/>
    <w:rsid w:val="00E674FA"/>
    <w:rsid w:val="00E7038E"/>
    <w:rsid w:val="00E72835"/>
    <w:rsid w:val="00E72B0D"/>
    <w:rsid w:val="00E73258"/>
    <w:rsid w:val="00E7334D"/>
    <w:rsid w:val="00E75253"/>
    <w:rsid w:val="00E75501"/>
    <w:rsid w:val="00E75701"/>
    <w:rsid w:val="00E763AA"/>
    <w:rsid w:val="00E814B5"/>
    <w:rsid w:val="00E8293B"/>
    <w:rsid w:val="00E84005"/>
    <w:rsid w:val="00E865D2"/>
    <w:rsid w:val="00E87BDC"/>
    <w:rsid w:val="00E87E45"/>
    <w:rsid w:val="00E90CFA"/>
    <w:rsid w:val="00E9221A"/>
    <w:rsid w:val="00E922D1"/>
    <w:rsid w:val="00E96290"/>
    <w:rsid w:val="00E97303"/>
    <w:rsid w:val="00EA0E22"/>
    <w:rsid w:val="00EA6CED"/>
    <w:rsid w:val="00EA7181"/>
    <w:rsid w:val="00EA7BB9"/>
    <w:rsid w:val="00EB187A"/>
    <w:rsid w:val="00EB19CD"/>
    <w:rsid w:val="00EB1C17"/>
    <w:rsid w:val="00EB263D"/>
    <w:rsid w:val="00EB30B7"/>
    <w:rsid w:val="00EB4B0D"/>
    <w:rsid w:val="00EC17D1"/>
    <w:rsid w:val="00EC2CE9"/>
    <w:rsid w:val="00EC5082"/>
    <w:rsid w:val="00EC786B"/>
    <w:rsid w:val="00ED3825"/>
    <w:rsid w:val="00ED44B0"/>
    <w:rsid w:val="00ED60C8"/>
    <w:rsid w:val="00ED79B2"/>
    <w:rsid w:val="00ED7B47"/>
    <w:rsid w:val="00EE23F2"/>
    <w:rsid w:val="00EE47BC"/>
    <w:rsid w:val="00EF0107"/>
    <w:rsid w:val="00EF0A6B"/>
    <w:rsid w:val="00EF1582"/>
    <w:rsid w:val="00EF250A"/>
    <w:rsid w:val="00EF6D7F"/>
    <w:rsid w:val="00EF754E"/>
    <w:rsid w:val="00F00695"/>
    <w:rsid w:val="00F01243"/>
    <w:rsid w:val="00F02ACD"/>
    <w:rsid w:val="00F05C28"/>
    <w:rsid w:val="00F0612A"/>
    <w:rsid w:val="00F06480"/>
    <w:rsid w:val="00F06F33"/>
    <w:rsid w:val="00F1356F"/>
    <w:rsid w:val="00F136D0"/>
    <w:rsid w:val="00F17D2D"/>
    <w:rsid w:val="00F17FC0"/>
    <w:rsid w:val="00F205CE"/>
    <w:rsid w:val="00F22637"/>
    <w:rsid w:val="00F25375"/>
    <w:rsid w:val="00F301E3"/>
    <w:rsid w:val="00F32D55"/>
    <w:rsid w:val="00F3495F"/>
    <w:rsid w:val="00F361F2"/>
    <w:rsid w:val="00F367F4"/>
    <w:rsid w:val="00F37A5A"/>
    <w:rsid w:val="00F4136F"/>
    <w:rsid w:val="00F42A3D"/>
    <w:rsid w:val="00F43D63"/>
    <w:rsid w:val="00F44E91"/>
    <w:rsid w:val="00F50D82"/>
    <w:rsid w:val="00F528BE"/>
    <w:rsid w:val="00F57052"/>
    <w:rsid w:val="00F659AF"/>
    <w:rsid w:val="00F65A4E"/>
    <w:rsid w:val="00F715A6"/>
    <w:rsid w:val="00F71705"/>
    <w:rsid w:val="00F71CF6"/>
    <w:rsid w:val="00F725BD"/>
    <w:rsid w:val="00F753C0"/>
    <w:rsid w:val="00F756D6"/>
    <w:rsid w:val="00F76118"/>
    <w:rsid w:val="00F81870"/>
    <w:rsid w:val="00F830E9"/>
    <w:rsid w:val="00F837F2"/>
    <w:rsid w:val="00F83D8E"/>
    <w:rsid w:val="00F842E1"/>
    <w:rsid w:val="00F84481"/>
    <w:rsid w:val="00F9063A"/>
    <w:rsid w:val="00F94B6B"/>
    <w:rsid w:val="00F97CCC"/>
    <w:rsid w:val="00FA13F6"/>
    <w:rsid w:val="00FA3BD1"/>
    <w:rsid w:val="00FA44FB"/>
    <w:rsid w:val="00FA571A"/>
    <w:rsid w:val="00FA79E3"/>
    <w:rsid w:val="00FB0056"/>
    <w:rsid w:val="00FB780C"/>
    <w:rsid w:val="00FC0D07"/>
    <w:rsid w:val="00FC1BAC"/>
    <w:rsid w:val="00FC2730"/>
    <w:rsid w:val="00FC38A2"/>
    <w:rsid w:val="00FD27F8"/>
    <w:rsid w:val="00FD5D6E"/>
    <w:rsid w:val="00FE0802"/>
    <w:rsid w:val="00FE12A3"/>
    <w:rsid w:val="00FE27C9"/>
    <w:rsid w:val="00FE558D"/>
    <w:rsid w:val="00FE65BD"/>
    <w:rsid w:val="00FF0174"/>
    <w:rsid w:val="00FF0D5A"/>
    <w:rsid w:val="00FF5795"/>
    <w:rsid w:val="00FF619C"/>
    <w:rsid w:val="00FF6A21"/>
    <w:rsid w:val="00FF73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6E7B"/>
    <w:pPr>
      <w:spacing w:line="300" w:lineRule="atLeast"/>
    </w:pPr>
    <w:rPr>
      <w:rFonts w:ascii="Arial" w:hAnsi="Arial"/>
      <w:sz w:val="22"/>
      <w:szCs w:val="24"/>
      <w:lang w:val="en-US" w:eastAsia="da-DK"/>
    </w:rPr>
  </w:style>
  <w:style w:type="paragraph" w:styleId="Heading1">
    <w:name w:val="heading 1"/>
    <w:basedOn w:val="Normal"/>
    <w:next w:val="Normal"/>
    <w:qFormat/>
    <w:rsid w:val="00844315"/>
    <w:pPr>
      <w:keepNext/>
      <w:pageBreakBefore/>
      <w:numPr>
        <w:numId w:val="1"/>
      </w:numPr>
      <w:spacing w:before="600" w:after="300" w:line="420" w:lineRule="atLeast"/>
      <w:outlineLvl w:val="0"/>
    </w:pPr>
    <w:rPr>
      <w:rFonts w:cs="Arial"/>
      <w:bCs/>
      <w:color w:val="1F2B7C"/>
      <w:kern w:val="32"/>
      <w:sz w:val="36"/>
      <w:szCs w:val="32"/>
    </w:rPr>
  </w:style>
  <w:style w:type="paragraph" w:styleId="Heading2">
    <w:name w:val="heading 2"/>
    <w:basedOn w:val="Normal"/>
    <w:next w:val="Normal"/>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qFormat/>
    <w:rsid w:val="00BA6E7B"/>
    <w:pPr>
      <w:keepNext/>
      <w:numPr>
        <w:ilvl w:val="3"/>
        <w:numId w:val="1"/>
      </w:numPr>
      <w:spacing w:before="220" w:after="20"/>
      <w:outlineLvl w:val="3"/>
    </w:pPr>
    <w:rPr>
      <w:b/>
      <w:bCs/>
      <w:szCs w:val="28"/>
    </w:rPr>
  </w:style>
  <w:style w:type="paragraph" w:styleId="Heading5">
    <w:name w:val="heading 5"/>
    <w:basedOn w:val="Normal"/>
    <w:next w:val="Normal"/>
    <w:qFormat/>
    <w:rsid w:val="00231C2D"/>
    <w:pPr>
      <w:keepNext/>
      <w:numPr>
        <w:ilvl w:val="4"/>
        <w:numId w:val="1"/>
      </w:numPr>
      <w:spacing w:before="120"/>
      <w:outlineLvl w:val="4"/>
    </w:pPr>
    <w:rPr>
      <w:b/>
      <w:bCs/>
      <w:iCs/>
      <w:sz w:val="20"/>
      <w:szCs w:val="26"/>
    </w:rPr>
  </w:style>
  <w:style w:type="paragraph" w:styleId="Heading6">
    <w:name w:val="heading 6"/>
    <w:basedOn w:val="Normal"/>
    <w:next w:val="Normal"/>
    <w:qFormat/>
    <w:rsid w:val="00BA6E7B"/>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qFormat/>
    <w:rsid w:val="00BA6E7B"/>
    <w:pPr>
      <w:numPr>
        <w:ilvl w:val="6"/>
        <w:numId w:val="1"/>
      </w:numPr>
      <w:spacing w:before="240" w:after="60"/>
      <w:outlineLvl w:val="6"/>
    </w:pPr>
    <w:rPr>
      <w:rFonts w:ascii="Times New Roman" w:hAnsi="Times New Roman"/>
      <w:sz w:val="24"/>
    </w:rPr>
  </w:style>
  <w:style w:type="paragraph" w:styleId="Heading8">
    <w:name w:val="heading 8"/>
    <w:basedOn w:val="Normal"/>
    <w:next w:val="Normal"/>
    <w:qFormat/>
    <w:rsid w:val="00BA6E7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qFormat/>
    <w:rsid w:val="00BA6E7B"/>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A6E7B"/>
    <w:pPr>
      <w:tabs>
        <w:tab w:val="center" w:pos="4819"/>
        <w:tab w:val="right" w:pos="9638"/>
      </w:tabs>
    </w:pPr>
  </w:style>
  <w:style w:type="paragraph" w:styleId="Footer">
    <w:name w:val="footer"/>
    <w:basedOn w:val="Normal"/>
    <w:semiHidden/>
    <w:rsid w:val="00BA6E7B"/>
    <w:pPr>
      <w:tabs>
        <w:tab w:val="center" w:pos="4819"/>
        <w:tab w:val="right" w:pos="9638"/>
      </w:tabs>
    </w:pPr>
    <w:rPr>
      <w:sz w:val="20"/>
    </w:rPr>
  </w:style>
  <w:style w:type="table" w:styleId="TableGrid">
    <w:name w:val="Table Grid"/>
    <w:basedOn w:val="TableNormal"/>
    <w:uiPriority w:val="59"/>
    <w:rsid w:val="00BA6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BA6E7B"/>
    <w:pPr>
      <w:shd w:val="clear" w:color="auto" w:fill="000080"/>
    </w:pPr>
    <w:rPr>
      <w:rFonts w:ascii="Tahoma" w:hAnsi="Tahoma" w:cs="Tahoma"/>
      <w:sz w:val="20"/>
      <w:szCs w:val="20"/>
    </w:rPr>
  </w:style>
  <w:style w:type="paragraph" w:styleId="BalloonText">
    <w:name w:val="Balloon Text"/>
    <w:basedOn w:val="Normal"/>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BA6E7B"/>
    <w:pPr>
      <w:tabs>
        <w:tab w:val="right" w:leader="dot" w:pos="9979"/>
      </w:tabs>
      <w:spacing w:before="240" w:after="120"/>
    </w:pPr>
    <w:rPr>
      <w:noProof/>
      <w:color w:val="1F2B7C"/>
      <w:sz w:val="24"/>
    </w:rPr>
  </w:style>
  <w:style w:type="paragraph" w:styleId="TOC2">
    <w:name w:val="toc 2"/>
    <w:basedOn w:val="Normal"/>
    <w:next w:val="Normal"/>
    <w:uiPriority w:val="39"/>
    <w:rsid w:val="00BA6E7B"/>
    <w:pPr>
      <w:tabs>
        <w:tab w:val="right" w:leader="dot" w:pos="9979"/>
      </w:tabs>
      <w:spacing w:before="60"/>
      <w:ind w:left="221"/>
    </w:pPr>
  </w:style>
  <w:style w:type="paragraph" w:styleId="TOC3">
    <w:name w:val="toc 3"/>
    <w:basedOn w:val="Normal"/>
    <w:next w:val="Normal"/>
    <w:uiPriority w:val="39"/>
    <w:rsid w:val="00BA6E7B"/>
    <w:pPr>
      <w:tabs>
        <w:tab w:val="right" w:leader="dot" w:pos="998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semiHidden/>
    <w:rsid w:val="00BA6E7B"/>
    <w:rPr>
      <w:sz w:val="20"/>
      <w:szCs w:val="20"/>
    </w:rPr>
  </w:style>
  <w:style w:type="character" w:styleId="FootnoteReference">
    <w:name w:val="footnote reference"/>
    <w:basedOn w:val="DefaultParagraphFont"/>
    <w:semiHidden/>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paragraph" w:customStyle="1" w:styleId="FSNList">
    <w:name w:val="FSN List"/>
    <w:basedOn w:val="Normal"/>
    <w:link w:val="FSNListChar"/>
    <w:qFormat/>
    <w:rsid w:val="00161502"/>
    <w:pPr>
      <w:spacing w:line="240" w:lineRule="auto"/>
    </w:pPr>
    <w:rPr>
      <w:rFonts w:ascii="Arial Narrow" w:hAnsi="Arial Narrow"/>
      <w:sz w:val="18"/>
    </w:rPr>
  </w:style>
  <w:style w:type="paragraph" w:customStyle="1" w:styleId="Bullet">
    <w:name w:val="Bullet"/>
    <w:basedOn w:val="BodyText"/>
    <w:autoRedefine/>
    <w:rsid w:val="00686E83"/>
    <w:pPr>
      <w:numPr>
        <w:numId w:val="2"/>
      </w:numPr>
      <w:spacing w:after="0" w:line="240" w:lineRule="atLeast"/>
      <w:ind w:left="1281" w:hanging="357"/>
      <w:jc w:val="both"/>
    </w:pPr>
    <w:rPr>
      <w:rFonts w:ascii="ZapfEllipt BT" w:eastAsia="Batang" w:hAnsi="ZapfEllipt BT"/>
      <w:spacing w:val="-5"/>
      <w:sz w:val="20"/>
      <w:szCs w:val="20"/>
      <w:lang w:val="en-GB" w:eastAsia="en-US"/>
    </w:rPr>
  </w:style>
  <w:style w:type="character" w:customStyle="1" w:styleId="FSNListChar">
    <w:name w:val="FSN List Char"/>
    <w:basedOn w:val="DefaultParagraphFont"/>
    <w:link w:val="FSNList"/>
    <w:rsid w:val="00161502"/>
    <w:rPr>
      <w:rFonts w:ascii="Arial Narrow" w:hAnsi="Arial Narrow"/>
      <w:sz w:val="18"/>
      <w:szCs w:val="24"/>
      <w:lang w:val="en-US" w:eastAsia="da-DK"/>
    </w:rPr>
  </w:style>
  <w:style w:type="paragraph" w:styleId="BodyText">
    <w:name w:val="Body Text"/>
    <w:basedOn w:val="Normal"/>
    <w:link w:val="BodyTextChar"/>
    <w:rsid w:val="00686E83"/>
    <w:pPr>
      <w:spacing w:after="120"/>
    </w:pPr>
  </w:style>
  <w:style w:type="character" w:customStyle="1" w:styleId="BodyTextChar">
    <w:name w:val="Body Text Char"/>
    <w:basedOn w:val="DefaultParagraphFont"/>
    <w:link w:val="BodyText"/>
    <w:rsid w:val="00686E83"/>
    <w:rPr>
      <w:rFonts w:ascii="Arial" w:hAnsi="Arial"/>
      <w:sz w:val="22"/>
      <w:szCs w:val="24"/>
      <w:lang w:val="en-US" w:eastAsia="da-DK"/>
    </w:rPr>
  </w:style>
  <w:style w:type="paragraph" w:styleId="ListParagraph">
    <w:name w:val="List Paragraph"/>
    <w:basedOn w:val="Normal"/>
    <w:uiPriority w:val="34"/>
    <w:qFormat/>
    <w:rsid w:val="00686E83"/>
    <w:pPr>
      <w:ind w:left="720"/>
      <w:contextualSpacing/>
    </w:pPr>
  </w:style>
  <w:style w:type="paragraph" w:customStyle="1" w:styleId="tabletext">
    <w:name w:val="table text"/>
    <w:basedOn w:val="BodyText"/>
    <w:link w:val="tabletextChar"/>
    <w:rsid w:val="00745772"/>
    <w:pPr>
      <w:spacing w:before="40" w:after="40" w:line="280" w:lineRule="exact"/>
    </w:pPr>
    <w:rPr>
      <w:rFonts w:ascii="Bookman Old Style" w:hAnsi="Bookman Old Style"/>
      <w:lang w:eastAsia="en-US"/>
    </w:rPr>
  </w:style>
  <w:style w:type="character" w:customStyle="1" w:styleId="tabletextChar">
    <w:name w:val="table text Char"/>
    <w:basedOn w:val="BodyTextChar"/>
    <w:link w:val="tabletext"/>
    <w:rsid w:val="00745772"/>
    <w:rPr>
      <w:rFonts w:ascii="Bookman Old Style" w:hAnsi="Bookman Old Style"/>
      <w:sz w:val="22"/>
      <w:szCs w:val="24"/>
      <w:lang w:val="en-US" w:eastAsia="en-US"/>
    </w:rPr>
  </w:style>
  <w:style w:type="paragraph" w:styleId="EndnoteText">
    <w:name w:val="endnote text"/>
    <w:basedOn w:val="Normal"/>
    <w:link w:val="EndnoteTextChar"/>
    <w:rsid w:val="009F10B9"/>
    <w:pPr>
      <w:spacing w:line="240" w:lineRule="auto"/>
    </w:pPr>
    <w:rPr>
      <w:sz w:val="20"/>
      <w:szCs w:val="20"/>
    </w:rPr>
  </w:style>
  <w:style w:type="character" w:customStyle="1" w:styleId="EndnoteTextChar">
    <w:name w:val="Endnote Text Char"/>
    <w:basedOn w:val="DefaultParagraphFont"/>
    <w:link w:val="EndnoteText"/>
    <w:rsid w:val="009F10B9"/>
    <w:rPr>
      <w:rFonts w:ascii="Arial" w:hAnsi="Arial"/>
      <w:lang w:val="en-US" w:eastAsia="da-DK"/>
    </w:rPr>
  </w:style>
  <w:style w:type="character" w:styleId="EndnoteReference">
    <w:name w:val="endnote reference"/>
    <w:basedOn w:val="DefaultParagraphFont"/>
    <w:rsid w:val="009F10B9"/>
    <w:rPr>
      <w:vertAlign w:val="superscript"/>
    </w:rPr>
  </w:style>
  <w:style w:type="character" w:styleId="Emphasis">
    <w:name w:val="Emphasis"/>
    <w:basedOn w:val="DefaultParagraphFont"/>
    <w:uiPriority w:val="20"/>
    <w:qFormat/>
    <w:rsid w:val="00D03CCF"/>
    <w:rPr>
      <w:i/>
      <w:iCs/>
    </w:rPr>
  </w:style>
  <w:style w:type="paragraph" w:styleId="Caption">
    <w:name w:val="caption"/>
    <w:basedOn w:val="Normal"/>
    <w:next w:val="Normal"/>
    <w:unhideWhenUsed/>
    <w:qFormat/>
    <w:rsid w:val="00580C07"/>
    <w:pPr>
      <w:spacing w:after="200" w:line="240" w:lineRule="auto"/>
    </w:pPr>
    <w:rPr>
      <w:b/>
      <w:bCs/>
      <w:color w:val="4F81BD" w:themeColor="accent1"/>
      <w:sz w:val="18"/>
      <w:szCs w:val="18"/>
    </w:rPr>
  </w:style>
  <w:style w:type="character" w:styleId="CommentReference">
    <w:name w:val="annotation reference"/>
    <w:basedOn w:val="DefaultParagraphFont"/>
    <w:semiHidden/>
    <w:unhideWhenUsed/>
    <w:rsid w:val="00BE3282"/>
    <w:rPr>
      <w:sz w:val="16"/>
      <w:szCs w:val="16"/>
    </w:rPr>
  </w:style>
  <w:style w:type="paragraph" w:styleId="CommentText">
    <w:name w:val="annotation text"/>
    <w:basedOn w:val="Normal"/>
    <w:link w:val="CommentTextChar"/>
    <w:semiHidden/>
    <w:unhideWhenUsed/>
    <w:rsid w:val="00BE3282"/>
    <w:pPr>
      <w:spacing w:line="240" w:lineRule="auto"/>
    </w:pPr>
    <w:rPr>
      <w:sz w:val="20"/>
      <w:szCs w:val="20"/>
    </w:rPr>
  </w:style>
  <w:style w:type="character" w:customStyle="1" w:styleId="CommentTextChar">
    <w:name w:val="Comment Text Char"/>
    <w:basedOn w:val="DefaultParagraphFont"/>
    <w:link w:val="CommentText"/>
    <w:semiHidden/>
    <w:rsid w:val="00BE3282"/>
    <w:rPr>
      <w:rFonts w:ascii="Arial" w:hAnsi="Arial"/>
      <w:lang w:val="en-US" w:eastAsia="da-DK"/>
    </w:rPr>
  </w:style>
  <w:style w:type="paragraph" w:styleId="CommentSubject">
    <w:name w:val="annotation subject"/>
    <w:basedOn w:val="CommentText"/>
    <w:next w:val="CommentText"/>
    <w:link w:val="CommentSubjectChar"/>
    <w:semiHidden/>
    <w:unhideWhenUsed/>
    <w:rsid w:val="001D29D8"/>
    <w:rPr>
      <w:b/>
      <w:bCs/>
    </w:rPr>
  </w:style>
  <w:style w:type="character" w:customStyle="1" w:styleId="CommentSubjectChar">
    <w:name w:val="Comment Subject Char"/>
    <w:basedOn w:val="CommentTextChar"/>
    <w:link w:val="CommentSubject"/>
    <w:semiHidden/>
    <w:rsid w:val="001D29D8"/>
    <w:rPr>
      <w:rFonts w:ascii="Arial" w:hAnsi="Arial"/>
      <w:b/>
      <w:bCs/>
      <w:lang w:val="en-US" w:eastAsia="da-D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6E7B"/>
    <w:pPr>
      <w:spacing w:line="300" w:lineRule="atLeast"/>
    </w:pPr>
    <w:rPr>
      <w:rFonts w:ascii="Arial" w:hAnsi="Arial"/>
      <w:sz w:val="22"/>
      <w:szCs w:val="24"/>
      <w:lang w:val="en-US" w:eastAsia="da-DK"/>
    </w:rPr>
  </w:style>
  <w:style w:type="paragraph" w:styleId="Heading1">
    <w:name w:val="heading 1"/>
    <w:basedOn w:val="Normal"/>
    <w:next w:val="Normal"/>
    <w:qFormat/>
    <w:rsid w:val="00844315"/>
    <w:pPr>
      <w:keepNext/>
      <w:pageBreakBefore/>
      <w:numPr>
        <w:numId w:val="1"/>
      </w:numPr>
      <w:spacing w:before="600" w:after="300" w:line="420" w:lineRule="atLeast"/>
      <w:outlineLvl w:val="0"/>
    </w:pPr>
    <w:rPr>
      <w:rFonts w:cs="Arial"/>
      <w:bCs/>
      <w:color w:val="1F2B7C"/>
      <w:kern w:val="32"/>
      <w:sz w:val="36"/>
      <w:szCs w:val="32"/>
    </w:rPr>
  </w:style>
  <w:style w:type="paragraph" w:styleId="Heading2">
    <w:name w:val="heading 2"/>
    <w:basedOn w:val="Normal"/>
    <w:next w:val="Normal"/>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qFormat/>
    <w:rsid w:val="00BA6E7B"/>
    <w:pPr>
      <w:keepNext/>
      <w:numPr>
        <w:ilvl w:val="3"/>
        <w:numId w:val="1"/>
      </w:numPr>
      <w:spacing w:before="220" w:after="20"/>
      <w:outlineLvl w:val="3"/>
    </w:pPr>
    <w:rPr>
      <w:b/>
      <w:bCs/>
      <w:szCs w:val="28"/>
    </w:rPr>
  </w:style>
  <w:style w:type="paragraph" w:styleId="Heading5">
    <w:name w:val="heading 5"/>
    <w:basedOn w:val="Normal"/>
    <w:next w:val="Normal"/>
    <w:qFormat/>
    <w:rsid w:val="00231C2D"/>
    <w:pPr>
      <w:keepNext/>
      <w:numPr>
        <w:ilvl w:val="4"/>
        <w:numId w:val="1"/>
      </w:numPr>
      <w:spacing w:before="120"/>
      <w:outlineLvl w:val="4"/>
    </w:pPr>
    <w:rPr>
      <w:b/>
      <w:bCs/>
      <w:iCs/>
      <w:sz w:val="20"/>
      <w:szCs w:val="26"/>
    </w:rPr>
  </w:style>
  <w:style w:type="paragraph" w:styleId="Heading6">
    <w:name w:val="heading 6"/>
    <w:basedOn w:val="Normal"/>
    <w:next w:val="Normal"/>
    <w:qFormat/>
    <w:rsid w:val="00BA6E7B"/>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qFormat/>
    <w:rsid w:val="00BA6E7B"/>
    <w:pPr>
      <w:numPr>
        <w:ilvl w:val="6"/>
        <w:numId w:val="1"/>
      </w:numPr>
      <w:spacing w:before="240" w:after="60"/>
      <w:outlineLvl w:val="6"/>
    </w:pPr>
    <w:rPr>
      <w:rFonts w:ascii="Times New Roman" w:hAnsi="Times New Roman"/>
      <w:sz w:val="24"/>
    </w:rPr>
  </w:style>
  <w:style w:type="paragraph" w:styleId="Heading8">
    <w:name w:val="heading 8"/>
    <w:basedOn w:val="Normal"/>
    <w:next w:val="Normal"/>
    <w:qFormat/>
    <w:rsid w:val="00BA6E7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qFormat/>
    <w:rsid w:val="00BA6E7B"/>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A6E7B"/>
    <w:pPr>
      <w:tabs>
        <w:tab w:val="center" w:pos="4819"/>
        <w:tab w:val="right" w:pos="9638"/>
      </w:tabs>
    </w:pPr>
  </w:style>
  <w:style w:type="paragraph" w:styleId="Footer">
    <w:name w:val="footer"/>
    <w:basedOn w:val="Normal"/>
    <w:semiHidden/>
    <w:rsid w:val="00BA6E7B"/>
    <w:pPr>
      <w:tabs>
        <w:tab w:val="center" w:pos="4819"/>
        <w:tab w:val="right" w:pos="9638"/>
      </w:tabs>
    </w:pPr>
    <w:rPr>
      <w:sz w:val="20"/>
    </w:rPr>
  </w:style>
  <w:style w:type="table" w:styleId="TableGrid">
    <w:name w:val="Table Grid"/>
    <w:basedOn w:val="TableNormal"/>
    <w:uiPriority w:val="59"/>
    <w:rsid w:val="00BA6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BA6E7B"/>
    <w:pPr>
      <w:shd w:val="clear" w:color="auto" w:fill="000080"/>
    </w:pPr>
    <w:rPr>
      <w:rFonts w:ascii="Tahoma" w:hAnsi="Tahoma" w:cs="Tahoma"/>
      <w:sz w:val="20"/>
      <w:szCs w:val="20"/>
    </w:rPr>
  </w:style>
  <w:style w:type="paragraph" w:styleId="BalloonText">
    <w:name w:val="Balloon Text"/>
    <w:basedOn w:val="Normal"/>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BA6E7B"/>
    <w:pPr>
      <w:tabs>
        <w:tab w:val="right" w:leader="dot" w:pos="9979"/>
      </w:tabs>
      <w:spacing w:before="240" w:after="120"/>
    </w:pPr>
    <w:rPr>
      <w:noProof/>
      <w:color w:val="1F2B7C"/>
      <w:sz w:val="24"/>
    </w:rPr>
  </w:style>
  <w:style w:type="paragraph" w:styleId="TOC2">
    <w:name w:val="toc 2"/>
    <w:basedOn w:val="Normal"/>
    <w:next w:val="Normal"/>
    <w:uiPriority w:val="39"/>
    <w:rsid w:val="00BA6E7B"/>
    <w:pPr>
      <w:tabs>
        <w:tab w:val="right" w:leader="dot" w:pos="9979"/>
      </w:tabs>
      <w:spacing w:before="60"/>
      <w:ind w:left="221"/>
    </w:pPr>
  </w:style>
  <w:style w:type="paragraph" w:styleId="TOC3">
    <w:name w:val="toc 3"/>
    <w:basedOn w:val="Normal"/>
    <w:next w:val="Normal"/>
    <w:uiPriority w:val="39"/>
    <w:rsid w:val="00BA6E7B"/>
    <w:pPr>
      <w:tabs>
        <w:tab w:val="right" w:leader="dot" w:pos="998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semiHidden/>
    <w:rsid w:val="00BA6E7B"/>
    <w:rPr>
      <w:sz w:val="20"/>
      <w:szCs w:val="20"/>
    </w:rPr>
  </w:style>
  <w:style w:type="character" w:styleId="FootnoteReference">
    <w:name w:val="footnote reference"/>
    <w:basedOn w:val="DefaultParagraphFont"/>
    <w:semiHidden/>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paragraph" w:customStyle="1" w:styleId="FSNList">
    <w:name w:val="FSN List"/>
    <w:basedOn w:val="Normal"/>
    <w:link w:val="FSNListChar"/>
    <w:qFormat/>
    <w:rsid w:val="00161502"/>
    <w:pPr>
      <w:spacing w:line="240" w:lineRule="auto"/>
    </w:pPr>
    <w:rPr>
      <w:rFonts w:ascii="Arial Narrow" w:hAnsi="Arial Narrow"/>
      <w:sz w:val="18"/>
    </w:rPr>
  </w:style>
  <w:style w:type="paragraph" w:customStyle="1" w:styleId="Bullet">
    <w:name w:val="Bullet"/>
    <w:basedOn w:val="BodyText"/>
    <w:autoRedefine/>
    <w:rsid w:val="00686E83"/>
    <w:pPr>
      <w:numPr>
        <w:numId w:val="2"/>
      </w:numPr>
      <w:spacing w:after="0" w:line="240" w:lineRule="atLeast"/>
      <w:ind w:left="1281" w:hanging="357"/>
      <w:jc w:val="both"/>
    </w:pPr>
    <w:rPr>
      <w:rFonts w:ascii="ZapfEllipt BT" w:eastAsia="Batang" w:hAnsi="ZapfEllipt BT"/>
      <w:spacing w:val="-5"/>
      <w:sz w:val="20"/>
      <w:szCs w:val="20"/>
      <w:lang w:val="en-GB" w:eastAsia="en-US"/>
    </w:rPr>
  </w:style>
  <w:style w:type="character" w:customStyle="1" w:styleId="FSNListChar">
    <w:name w:val="FSN List Char"/>
    <w:basedOn w:val="DefaultParagraphFont"/>
    <w:link w:val="FSNList"/>
    <w:rsid w:val="00161502"/>
    <w:rPr>
      <w:rFonts w:ascii="Arial Narrow" w:hAnsi="Arial Narrow"/>
      <w:sz w:val="18"/>
      <w:szCs w:val="24"/>
      <w:lang w:val="en-US" w:eastAsia="da-DK"/>
    </w:rPr>
  </w:style>
  <w:style w:type="paragraph" w:styleId="BodyText">
    <w:name w:val="Body Text"/>
    <w:basedOn w:val="Normal"/>
    <w:link w:val="BodyTextChar"/>
    <w:rsid w:val="00686E83"/>
    <w:pPr>
      <w:spacing w:after="120"/>
    </w:pPr>
  </w:style>
  <w:style w:type="character" w:customStyle="1" w:styleId="BodyTextChar">
    <w:name w:val="Body Text Char"/>
    <w:basedOn w:val="DefaultParagraphFont"/>
    <w:link w:val="BodyText"/>
    <w:rsid w:val="00686E83"/>
    <w:rPr>
      <w:rFonts w:ascii="Arial" w:hAnsi="Arial"/>
      <w:sz w:val="22"/>
      <w:szCs w:val="24"/>
      <w:lang w:val="en-US" w:eastAsia="da-DK"/>
    </w:rPr>
  </w:style>
  <w:style w:type="paragraph" w:styleId="ListParagraph">
    <w:name w:val="List Paragraph"/>
    <w:basedOn w:val="Normal"/>
    <w:uiPriority w:val="34"/>
    <w:qFormat/>
    <w:rsid w:val="00686E83"/>
    <w:pPr>
      <w:ind w:left="720"/>
      <w:contextualSpacing/>
    </w:pPr>
  </w:style>
  <w:style w:type="paragraph" w:customStyle="1" w:styleId="tabletext">
    <w:name w:val="table text"/>
    <w:basedOn w:val="BodyText"/>
    <w:link w:val="tabletextChar"/>
    <w:rsid w:val="00745772"/>
    <w:pPr>
      <w:spacing w:before="40" w:after="40" w:line="280" w:lineRule="exact"/>
    </w:pPr>
    <w:rPr>
      <w:rFonts w:ascii="Bookman Old Style" w:hAnsi="Bookman Old Style"/>
      <w:lang w:eastAsia="en-US"/>
    </w:rPr>
  </w:style>
  <w:style w:type="character" w:customStyle="1" w:styleId="tabletextChar">
    <w:name w:val="table text Char"/>
    <w:basedOn w:val="BodyTextChar"/>
    <w:link w:val="tabletext"/>
    <w:rsid w:val="00745772"/>
    <w:rPr>
      <w:rFonts w:ascii="Bookman Old Style" w:hAnsi="Bookman Old Style"/>
      <w:sz w:val="22"/>
      <w:szCs w:val="24"/>
      <w:lang w:val="en-US" w:eastAsia="en-US"/>
    </w:rPr>
  </w:style>
  <w:style w:type="paragraph" w:styleId="EndnoteText">
    <w:name w:val="endnote text"/>
    <w:basedOn w:val="Normal"/>
    <w:link w:val="EndnoteTextChar"/>
    <w:rsid w:val="009F10B9"/>
    <w:pPr>
      <w:spacing w:line="240" w:lineRule="auto"/>
    </w:pPr>
    <w:rPr>
      <w:sz w:val="20"/>
      <w:szCs w:val="20"/>
    </w:rPr>
  </w:style>
  <w:style w:type="character" w:customStyle="1" w:styleId="EndnoteTextChar">
    <w:name w:val="Endnote Text Char"/>
    <w:basedOn w:val="DefaultParagraphFont"/>
    <w:link w:val="EndnoteText"/>
    <w:rsid w:val="009F10B9"/>
    <w:rPr>
      <w:rFonts w:ascii="Arial" w:hAnsi="Arial"/>
      <w:lang w:val="en-US" w:eastAsia="da-DK"/>
    </w:rPr>
  </w:style>
  <w:style w:type="character" w:styleId="EndnoteReference">
    <w:name w:val="endnote reference"/>
    <w:basedOn w:val="DefaultParagraphFont"/>
    <w:rsid w:val="009F10B9"/>
    <w:rPr>
      <w:vertAlign w:val="superscript"/>
    </w:rPr>
  </w:style>
  <w:style w:type="character" w:styleId="Emphasis">
    <w:name w:val="Emphasis"/>
    <w:basedOn w:val="DefaultParagraphFont"/>
    <w:uiPriority w:val="20"/>
    <w:qFormat/>
    <w:rsid w:val="00D03CCF"/>
    <w:rPr>
      <w:i/>
      <w:iCs/>
    </w:rPr>
  </w:style>
  <w:style w:type="paragraph" w:styleId="Caption">
    <w:name w:val="caption"/>
    <w:basedOn w:val="Normal"/>
    <w:next w:val="Normal"/>
    <w:unhideWhenUsed/>
    <w:qFormat/>
    <w:rsid w:val="00580C07"/>
    <w:pPr>
      <w:spacing w:after="200" w:line="240" w:lineRule="auto"/>
    </w:pPr>
    <w:rPr>
      <w:b/>
      <w:bCs/>
      <w:color w:val="4F81BD" w:themeColor="accent1"/>
      <w:sz w:val="18"/>
      <w:szCs w:val="18"/>
    </w:rPr>
  </w:style>
  <w:style w:type="character" w:styleId="CommentReference">
    <w:name w:val="annotation reference"/>
    <w:basedOn w:val="DefaultParagraphFont"/>
    <w:semiHidden/>
    <w:unhideWhenUsed/>
    <w:rsid w:val="00BE3282"/>
    <w:rPr>
      <w:sz w:val="16"/>
      <w:szCs w:val="16"/>
    </w:rPr>
  </w:style>
  <w:style w:type="paragraph" w:styleId="CommentText">
    <w:name w:val="annotation text"/>
    <w:basedOn w:val="Normal"/>
    <w:link w:val="CommentTextChar"/>
    <w:semiHidden/>
    <w:unhideWhenUsed/>
    <w:rsid w:val="00BE3282"/>
    <w:pPr>
      <w:spacing w:line="240" w:lineRule="auto"/>
    </w:pPr>
    <w:rPr>
      <w:sz w:val="20"/>
      <w:szCs w:val="20"/>
    </w:rPr>
  </w:style>
  <w:style w:type="character" w:customStyle="1" w:styleId="CommentTextChar">
    <w:name w:val="Comment Text Char"/>
    <w:basedOn w:val="DefaultParagraphFont"/>
    <w:link w:val="CommentText"/>
    <w:semiHidden/>
    <w:rsid w:val="00BE3282"/>
    <w:rPr>
      <w:rFonts w:ascii="Arial" w:hAnsi="Arial"/>
      <w:lang w:val="en-US" w:eastAsia="da-DK"/>
    </w:rPr>
  </w:style>
  <w:style w:type="paragraph" w:styleId="CommentSubject">
    <w:name w:val="annotation subject"/>
    <w:basedOn w:val="CommentText"/>
    <w:next w:val="CommentText"/>
    <w:link w:val="CommentSubjectChar"/>
    <w:semiHidden/>
    <w:unhideWhenUsed/>
    <w:rsid w:val="001D29D8"/>
    <w:rPr>
      <w:b/>
      <w:bCs/>
    </w:rPr>
  </w:style>
  <w:style w:type="character" w:customStyle="1" w:styleId="CommentSubjectChar">
    <w:name w:val="Comment Subject Char"/>
    <w:basedOn w:val="CommentTextChar"/>
    <w:link w:val="CommentSubject"/>
    <w:semiHidden/>
    <w:rsid w:val="001D29D8"/>
    <w:rPr>
      <w:rFonts w:ascii="Arial" w:hAnsi="Arial"/>
      <w:b/>
      <w:bCs/>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516384">
      <w:bodyDiv w:val="1"/>
      <w:marLeft w:val="0"/>
      <w:marRight w:val="0"/>
      <w:marTop w:val="0"/>
      <w:marBottom w:val="0"/>
      <w:divBdr>
        <w:top w:val="none" w:sz="0" w:space="0" w:color="auto"/>
        <w:left w:val="none" w:sz="0" w:space="0" w:color="auto"/>
        <w:bottom w:val="none" w:sz="0" w:space="0" w:color="auto"/>
        <w:right w:val="none" w:sz="0" w:space="0" w:color="auto"/>
      </w:divBdr>
    </w:div>
    <w:div w:id="216169357">
      <w:bodyDiv w:val="1"/>
      <w:marLeft w:val="0"/>
      <w:marRight w:val="0"/>
      <w:marTop w:val="0"/>
      <w:marBottom w:val="0"/>
      <w:divBdr>
        <w:top w:val="none" w:sz="0" w:space="0" w:color="auto"/>
        <w:left w:val="none" w:sz="0" w:space="0" w:color="auto"/>
        <w:bottom w:val="none" w:sz="0" w:space="0" w:color="auto"/>
        <w:right w:val="none" w:sz="0" w:space="0" w:color="auto"/>
      </w:divBdr>
    </w:div>
    <w:div w:id="348340286">
      <w:bodyDiv w:val="1"/>
      <w:marLeft w:val="0"/>
      <w:marRight w:val="0"/>
      <w:marTop w:val="0"/>
      <w:marBottom w:val="0"/>
      <w:divBdr>
        <w:top w:val="none" w:sz="0" w:space="0" w:color="auto"/>
        <w:left w:val="none" w:sz="0" w:space="0" w:color="auto"/>
        <w:bottom w:val="none" w:sz="0" w:space="0" w:color="auto"/>
        <w:right w:val="none" w:sz="0" w:space="0" w:color="auto"/>
      </w:divBdr>
    </w:div>
    <w:div w:id="478150716">
      <w:bodyDiv w:val="1"/>
      <w:marLeft w:val="0"/>
      <w:marRight w:val="0"/>
      <w:marTop w:val="0"/>
      <w:marBottom w:val="0"/>
      <w:divBdr>
        <w:top w:val="none" w:sz="0" w:space="0" w:color="auto"/>
        <w:left w:val="none" w:sz="0" w:space="0" w:color="auto"/>
        <w:bottom w:val="none" w:sz="0" w:space="0" w:color="auto"/>
        <w:right w:val="none" w:sz="0" w:space="0" w:color="auto"/>
      </w:divBdr>
    </w:div>
    <w:div w:id="492721258">
      <w:bodyDiv w:val="1"/>
      <w:marLeft w:val="0"/>
      <w:marRight w:val="0"/>
      <w:marTop w:val="0"/>
      <w:marBottom w:val="0"/>
      <w:divBdr>
        <w:top w:val="none" w:sz="0" w:space="0" w:color="auto"/>
        <w:left w:val="none" w:sz="0" w:space="0" w:color="auto"/>
        <w:bottom w:val="none" w:sz="0" w:space="0" w:color="auto"/>
        <w:right w:val="none" w:sz="0" w:space="0" w:color="auto"/>
      </w:divBdr>
    </w:div>
    <w:div w:id="560868674">
      <w:bodyDiv w:val="1"/>
      <w:marLeft w:val="0"/>
      <w:marRight w:val="0"/>
      <w:marTop w:val="0"/>
      <w:marBottom w:val="0"/>
      <w:divBdr>
        <w:top w:val="none" w:sz="0" w:space="0" w:color="auto"/>
        <w:left w:val="none" w:sz="0" w:space="0" w:color="auto"/>
        <w:bottom w:val="none" w:sz="0" w:space="0" w:color="auto"/>
        <w:right w:val="none" w:sz="0" w:space="0" w:color="auto"/>
      </w:divBdr>
    </w:div>
    <w:div w:id="924143428">
      <w:bodyDiv w:val="1"/>
      <w:marLeft w:val="0"/>
      <w:marRight w:val="0"/>
      <w:marTop w:val="0"/>
      <w:marBottom w:val="0"/>
      <w:divBdr>
        <w:top w:val="none" w:sz="0" w:space="0" w:color="auto"/>
        <w:left w:val="none" w:sz="0" w:space="0" w:color="auto"/>
        <w:bottom w:val="none" w:sz="0" w:space="0" w:color="auto"/>
        <w:right w:val="none" w:sz="0" w:space="0" w:color="auto"/>
      </w:divBdr>
    </w:div>
    <w:div w:id="1161583470">
      <w:bodyDiv w:val="1"/>
      <w:marLeft w:val="0"/>
      <w:marRight w:val="0"/>
      <w:marTop w:val="0"/>
      <w:marBottom w:val="0"/>
      <w:divBdr>
        <w:top w:val="none" w:sz="0" w:space="0" w:color="auto"/>
        <w:left w:val="none" w:sz="0" w:space="0" w:color="auto"/>
        <w:bottom w:val="none" w:sz="0" w:space="0" w:color="auto"/>
        <w:right w:val="none" w:sz="0" w:space="0" w:color="auto"/>
      </w:divBdr>
    </w:div>
    <w:div w:id="1250240206">
      <w:bodyDiv w:val="1"/>
      <w:marLeft w:val="0"/>
      <w:marRight w:val="0"/>
      <w:marTop w:val="0"/>
      <w:marBottom w:val="0"/>
      <w:divBdr>
        <w:top w:val="none" w:sz="0" w:space="0" w:color="auto"/>
        <w:left w:val="none" w:sz="0" w:space="0" w:color="auto"/>
        <w:bottom w:val="none" w:sz="0" w:space="0" w:color="auto"/>
        <w:right w:val="none" w:sz="0" w:space="0" w:color="auto"/>
      </w:divBdr>
    </w:div>
    <w:div w:id="1359552393">
      <w:bodyDiv w:val="1"/>
      <w:marLeft w:val="0"/>
      <w:marRight w:val="0"/>
      <w:marTop w:val="0"/>
      <w:marBottom w:val="0"/>
      <w:divBdr>
        <w:top w:val="none" w:sz="0" w:space="0" w:color="auto"/>
        <w:left w:val="none" w:sz="0" w:space="0" w:color="auto"/>
        <w:bottom w:val="none" w:sz="0" w:space="0" w:color="auto"/>
        <w:right w:val="none" w:sz="0" w:space="0" w:color="auto"/>
      </w:divBdr>
    </w:div>
    <w:div w:id="1367872879">
      <w:bodyDiv w:val="1"/>
      <w:marLeft w:val="0"/>
      <w:marRight w:val="0"/>
      <w:marTop w:val="0"/>
      <w:marBottom w:val="0"/>
      <w:divBdr>
        <w:top w:val="none" w:sz="0" w:space="0" w:color="auto"/>
        <w:left w:val="none" w:sz="0" w:space="0" w:color="auto"/>
        <w:bottom w:val="none" w:sz="0" w:space="0" w:color="auto"/>
        <w:right w:val="none" w:sz="0" w:space="0" w:color="auto"/>
      </w:divBdr>
    </w:div>
    <w:div w:id="1384527780">
      <w:bodyDiv w:val="1"/>
      <w:marLeft w:val="0"/>
      <w:marRight w:val="0"/>
      <w:marTop w:val="0"/>
      <w:marBottom w:val="0"/>
      <w:divBdr>
        <w:top w:val="none" w:sz="0" w:space="0" w:color="auto"/>
        <w:left w:val="none" w:sz="0" w:space="0" w:color="auto"/>
        <w:bottom w:val="none" w:sz="0" w:space="0" w:color="auto"/>
        <w:right w:val="none" w:sz="0" w:space="0" w:color="auto"/>
      </w:divBdr>
    </w:div>
    <w:div w:id="1468204194">
      <w:bodyDiv w:val="1"/>
      <w:marLeft w:val="0"/>
      <w:marRight w:val="0"/>
      <w:marTop w:val="0"/>
      <w:marBottom w:val="0"/>
      <w:divBdr>
        <w:top w:val="none" w:sz="0" w:space="0" w:color="auto"/>
        <w:left w:val="none" w:sz="0" w:space="0" w:color="auto"/>
        <w:bottom w:val="none" w:sz="0" w:space="0" w:color="auto"/>
        <w:right w:val="none" w:sz="0" w:space="0" w:color="auto"/>
      </w:divBdr>
    </w:div>
    <w:div w:id="1721436607">
      <w:bodyDiv w:val="1"/>
      <w:marLeft w:val="0"/>
      <w:marRight w:val="0"/>
      <w:marTop w:val="0"/>
      <w:marBottom w:val="0"/>
      <w:divBdr>
        <w:top w:val="none" w:sz="0" w:space="0" w:color="auto"/>
        <w:left w:val="none" w:sz="0" w:space="0" w:color="auto"/>
        <w:bottom w:val="none" w:sz="0" w:space="0" w:color="auto"/>
        <w:right w:val="none" w:sz="0" w:space="0" w:color="auto"/>
      </w:divBdr>
    </w:div>
    <w:div w:id="1778911172">
      <w:bodyDiv w:val="1"/>
      <w:marLeft w:val="0"/>
      <w:marRight w:val="0"/>
      <w:marTop w:val="0"/>
      <w:marBottom w:val="0"/>
      <w:divBdr>
        <w:top w:val="none" w:sz="0" w:space="0" w:color="auto"/>
        <w:left w:val="none" w:sz="0" w:space="0" w:color="auto"/>
        <w:bottom w:val="none" w:sz="0" w:space="0" w:color="auto"/>
        <w:right w:val="none" w:sz="0" w:space="0" w:color="auto"/>
      </w:divBdr>
    </w:div>
    <w:div w:id="1788544979">
      <w:bodyDiv w:val="1"/>
      <w:marLeft w:val="0"/>
      <w:marRight w:val="0"/>
      <w:marTop w:val="0"/>
      <w:marBottom w:val="0"/>
      <w:divBdr>
        <w:top w:val="none" w:sz="0" w:space="0" w:color="auto"/>
        <w:left w:val="none" w:sz="0" w:space="0" w:color="auto"/>
        <w:bottom w:val="none" w:sz="0" w:space="0" w:color="auto"/>
        <w:right w:val="none" w:sz="0" w:space="0" w:color="auto"/>
      </w:divBdr>
    </w:div>
    <w:div w:id="1879124108">
      <w:bodyDiv w:val="1"/>
      <w:marLeft w:val="0"/>
      <w:marRight w:val="0"/>
      <w:marTop w:val="0"/>
      <w:marBottom w:val="0"/>
      <w:divBdr>
        <w:top w:val="none" w:sz="0" w:space="0" w:color="auto"/>
        <w:left w:val="none" w:sz="0" w:space="0" w:color="auto"/>
        <w:bottom w:val="none" w:sz="0" w:space="0" w:color="auto"/>
        <w:right w:val="none" w:sz="0" w:space="0" w:color="auto"/>
      </w:divBdr>
    </w:div>
    <w:div w:id="1883788573">
      <w:bodyDiv w:val="1"/>
      <w:marLeft w:val="0"/>
      <w:marRight w:val="0"/>
      <w:marTop w:val="0"/>
      <w:marBottom w:val="0"/>
      <w:divBdr>
        <w:top w:val="none" w:sz="0" w:space="0" w:color="auto"/>
        <w:left w:val="none" w:sz="0" w:space="0" w:color="auto"/>
        <w:bottom w:val="none" w:sz="0" w:space="0" w:color="auto"/>
        <w:right w:val="none" w:sz="0" w:space="0" w:color="auto"/>
      </w:divBdr>
    </w:div>
    <w:div w:id="2026052979">
      <w:bodyDiv w:val="1"/>
      <w:marLeft w:val="0"/>
      <w:marRight w:val="0"/>
      <w:marTop w:val="0"/>
      <w:marBottom w:val="0"/>
      <w:divBdr>
        <w:top w:val="none" w:sz="0" w:space="0" w:color="auto"/>
        <w:left w:val="none" w:sz="0" w:space="0" w:color="auto"/>
        <w:bottom w:val="none" w:sz="0" w:space="0" w:color="auto"/>
        <w:right w:val="none" w:sz="0" w:space="0" w:color="auto"/>
      </w:divBdr>
    </w:div>
    <w:div w:id="209416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image" Target="media/image4.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image" Target="media/image3.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chart" Target="charts/chart1.xml"/><Relationship Id="rId23" Type="http://schemas.openxmlformats.org/officeDocument/2006/relationships/image" Target="media/image8.png"/><Relationship Id="rId10" Type="http://schemas.openxmlformats.org/officeDocument/2006/relationships/footer" Target="footer1.xml"/><Relationship Id="rId19" Type="http://schemas.openxmlformats.org/officeDocument/2006/relationships/image" Target="media/image5.png"/><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comments" Target="comments.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N:\Projects\SNOMED\IHTSDO\Consultant%20Terminologist%20Programme\Programme%20Docs\IHTSDO__Document_Template-Word-2003_20091027_v1.0.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vboxsrv\danka\Documents\Projekt\ihtsdo\consult\artf7623%20-%20nerve%20block\nerve_block_additions_per_release.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sv-SE"/>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barChart>
        <c:barDir val="col"/>
        <c:grouping val="clustered"/>
        <c:varyColors val="0"/>
        <c:ser>
          <c:idx val="0"/>
          <c:order val="0"/>
          <c:tx>
            <c:v># Changes</c:v>
          </c:tx>
          <c:spPr>
            <a:effectLst/>
            <a:scene3d>
              <a:camera prst="orthographicFront"/>
              <a:lightRig rig="threePt" dir="t"/>
            </a:scene3d>
            <a:sp3d>
              <a:bevelT/>
            </a:sp3d>
          </c:spPr>
          <c:invertIfNegative val="0"/>
          <c:cat>
            <c:numRef>
              <c:f>Sheet1!$B$3:$B$12</c:f>
              <c:numCache>
                <c:formatCode>mm/dd/yy</c:formatCode>
                <c:ptCount val="10"/>
                <c:pt idx="0">
                  <c:v>37468</c:v>
                </c:pt>
                <c:pt idx="1">
                  <c:v>37652</c:v>
                </c:pt>
                <c:pt idx="2">
                  <c:v>38017</c:v>
                </c:pt>
                <c:pt idx="3">
                  <c:v>38383</c:v>
                </c:pt>
                <c:pt idx="4">
                  <c:v>39113</c:v>
                </c:pt>
                <c:pt idx="5">
                  <c:v>39294</c:v>
                </c:pt>
                <c:pt idx="6">
                  <c:v>39660</c:v>
                </c:pt>
                <c:pt idx="7">
                  <c:v>40209</c:v>
                </c:pt>
                <c:pt idx="8">
                  <c:v>40574</c:v>
                </c:pt>
                <c:pt idx="9">
                  <c:v>41670</c:v>
                </c:pt>
              </c:numCache>
            </c:numRef>
          </c:cat>
          <c:val>
            <c:numRef>
              <c:f>Sheet1!$C$3:$C$12</c:f>
              <c:numCache>
                <c:formatCode>General</c:formatCode>
                <c:ptCount val="10"/>
                <c:pt idx="0">
                  <c:v>2</c:v>
                </c:pt>
                <c:pt idx="1">
                  <c:v>1</c:v>
                </c:pt>
                <c:pt idx="2">
                  <c:v>3</c:v>
                </c:pt>
                <c:pt idx="3">
                  <c:v>3</c:v>
                </c:pt>
                <c:pt idx="4">
                  <c:v>8</c:v>
                </c:pt>
                <c:pt idx="5">
                  <c:v>16</c:v>
                </c:pt>
                <c:pt idx="6">
                  <c:v>3</c:v>
                </c:pt>
                <c:pt idx="7">
                  <c:v>2</c:v>
                </c:pt>
                <c:pt idx="8">
                  <c:v>1</c:v>
                </c:pt>
                <c:pt idx="9">
                  <c:v>2</c:v>
                </c:pt>
              </c:numCache>
            </c:numRef>
          </c:val>
        </c:ser>
        <c:dLbls>
          <c:showLegendKey val="0"/>
          <c:showVal val="0"/>
          <c:showCatName val="0"/>
          <c:showSerName val="0"/>
          <c:showPercent val="0"/>
          <c:showBubbleSize val="0"/>
        </c:dLbls>
        <c:gapWidth val="150"/>
        <c:axId val="70425984"/>
        <c:axId val="73716864"/>
      </c:barChart>
      <c:dateAx>
        <c:axId val="70425984"/>
        <c:scaling>
          <c:orientation val="minMax"/>
        </c:scaling>
        <c:delete val="0"/>
        <c:axPos val="b"/>
        <c:numFmt formatCode="mm/dd/yy" sourceLinked="1"/>
        <c:majorTickMark val="out"/>
        <c:minorTickMark val="none"/>
        <c:tickLblPos val="nextTo"/>
        <c:crossAx val="73716864"/>
        <c:crosses val="autoZero"/>
        <c:auto val="1"/>
        <c:lblOffset val="100"/>
        <c:baseTimeUnit val="months"/>
      </c:dateAx>
      <c:valAx>
        <c:axId val="73716864"/>
        <c:scaling>
          <c:orientation val="minMax"/>
        </c:scaling>
        <c:delete val="0"/>
        <c:axPos val="l"/>
        <c:majorGridlines/>
        <c:numFmt formatCode="General" sourceLinked="1"/>
        <c:majorTickMark val="out"/>
        <c:minorTickMark val="none"/>
        <c:tickLblPos val="nextTo"/>
        <c:crossAx val="70425984"/>
        <c:crosses val="autoZero"/>
        <c:crossBetween val="between"/>
      </c:valAx>
    </c:plotArea>
    <c:legend>
      <c:legendPos val="r"/>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C83268-2C7B-43A7-B295-CC4E4E1F6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IHTSDO__Document_Template-Word-2003_20091027_v1.0</Template>
  <TotalTime>1803</TotalTime>
  <Pages>16</Pages>
  <Words>2631</Words>
  <Characters>13949</Characters>
  <Application>Microsoft Office Word</Application>
  <DocSecurity>0</DocSecurity>
  <Lines>116</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IHTSDO Document</vt:lpstr>
      <vt:lpstr>IHTSDO Document</vt:lpstr>
    </vt:vector>
  </TitlesOfParts>
  <Company/>
  <LinksUpToDate>false</LinksUpToDate>
  <CharactersWithSpaces>16547</CharactersWithSpaces>
  <SharedDoc>false</SharedDoc>
  <HLinks>
    <vt:vector size="24" baseType="variant">
      <vt:variant>
        <vt:i4>1507391</vt:i4>
      </vt:variant>
      <vt:variant>
        <vt:i4>50</vt:i4>
      </vt:variant>
      <vt:variant>
        <vt:i4>0</vt:i4>
      </vt:variant>
      <vt:variant>
        <vt:i4>5</vt:i4>
      </vt:variant>
      <vt:variant>
        <vt:lpwstr/>
      </vt:variant>
      <vt:variant>
        <vt:lpwstr>_Toc244418886</vt:lpwstr>
      </vt:variant>
      <vt:variant>
        <vt:i4>1507391</vt:i4>
      </vt:variant>
      <vt:variant>
        <vt:i4>44</vt:i4>
      </vt:variant>
      <vt:variant>
        <vt:i4>0</vt:i4>
      </vt:variant>
      <vt:variant>
        <vt:i4>5</vt:i4>
      </vt:variant>
      <vt:variant>
        <vt:lpwstr/>
      </vt:variant>
      <vt:variant>
        <vt:lpwstr>_Toc244418885</vt:lpwstr>
      </vt:variant>
      <vt:variant>
        <vt:i4>1507391</vt:i4>
      </vt:variant>
      <vt:variant>
        <vt:i4>38</vt:i4>
      </vt:variant>
      <vt:variant>
        <vt:i4>0</vt:i4>
      </vt:variant>
      <vt:variant>
        <vt:i4>5</vt:i4>
      </vt:variant>
      <vt:variant>
        <vt:lpwstr/>
      </vt:variant>
      <vt:variant>
        <vt:lpwstr>_Toc244418884</vt:lpwstr>
      </vt:variant>
      <vt:variant>
        <vt:i4>1507391</vt:i4>
      </vt:variant>
      <vt:variant>
        <vt:i4>32</vt:i4>
      </vt:variant>
      <vt:variant>
        <vt:i4>0</vt:i4>
      </vt:variant>
      <vt:variant>
        <vt:i4>5</vt:i4>
      </vt:variant>
      <vt:variant>
        <vt:lpwstr/>
      </vt:variant>
      <vt:variant>
        <vt:lpwstr>_Toc244418883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IHTSDO Document</dc:title>
  <dc:subject/>
  <dc:creator>jero</dc:creator>
  <cp:keywords/>
  <dc:description/>
  <cp:lastModifiedBy>danka</cp:lastModifiedBy>
  <cp:revision>24</cp:revision>
  <cp:lastPrinted>2007-08-13T09:12:00Z</cp:lastPrinted>
  <dcterms:created xsi:type="dcterms:W3CDTF">2011-11-02T21:32:00Z</dcterms:created>
  <dcterms:modified xsi:type="dcterms:W3CDTF">2014-10-13T18:58:00Z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ion at open">
    <vt:lpwstr>0.01</vt:lpwstr>
  </property>
  <property fmtid="{D5CDD505-2E9C-101B-9397-08002B2CF9AE}" pid="3" name="FirstClose">
    <vt:lpwstr>0</vt:lpwstr>
  </property>
  <property fmtid="{D5CDD505-2E9C-101B-9397-08002B2CF9AE}" pid="4" name="Edition at close">
    <vt:lpwstr>0.00</vt:lpwstr>
  </property>
  <property fmtid="{D5CDD505-2E9C-101B-9397-08002B2CF9AE}" pid="5" name="TemplateID">
    <vt:lpwstr>IHTSDO_Template</vt:lpwstr>
  </property>
</Properties>
</file>